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Univerzita Karlova</w:t>
      </w:r>
    </w:p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Přírodovědecká fakulta </w:t>
      </w:r>
    </w:p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Albertov 6</w:t>
      </w:r>
    </w:p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128 00 Praha 2</w:t>
      </w:r>
    </w:p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highlight w:val="yellow"/>
        </w:rPr>
      </w:pPr>
      <w:r w:rsidRPr="00C6159E">
        <w:rPr>
          <w:rFonts w:ascii="Times New Roman" w:eastAsia="Times New Roman" w:hAnsi="Times New Roman" w:cs="Times New Roman"/>
          <w:b/>
        </w:rPr>
        <w:t xml:space="preserve">Opatření děkana č. </w:t>
      </w:r>
      <w:r w:rsidR="00C6159E" w:rsidRPr="00C6159E">
        <w:rPr>
          <w:rFonts w:ascii="Times New Roman" w:eastAsia="Times New Roman" w:hAnsi="Times New Roman" w:cs="Times New Roman"/>
          <w:b/>
        </w:rPr>
        <w:t>14</w:t>
      </w:r>
      <w:r w:rsidRPr="00C6159E">
        <w:rPr>
          <w:rFonts w:ascii="Times New Roman" w:eastAsia="Times New Roman" w:hAnsi="Times New Roman" w:cs="Times New Roman"/>
          <w:b/>
        </w:rPr>
        <w:t>/2024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 xml:space="preserve"> k přiznávání a vyplácení stipendií na Přírodovědecké fakultě UK</w:t>
      </w:r>
    </w:p>
    <w:p w:rsidR="007E0CF8" w:rsidRPr="00C6159E" w:rsidRDefault="007E0CF8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1" w:name="_heading=h.3znysh7" w:colFirst="0" w:colLast="0"/>
      <w:bookmarkEnd w:id="1"/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br/>
      </w:r>
      <w:r w:rsidRPr="00C6159E">
        <w:rPr>
          <w:rFonts w:ascii="Times New Roman" w:eastAsia="Times New Roman" w:hAnsi="Times New Roman" w:cs="Times New Roman"/>
          <w:b/>
        </w:rPr>
        <w:t>Čl. 1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>Základní ustanoven</w:t>
      </w:r>
      <w:r w:rsidRPr="00C6159E">
        <w:rPr>
          <w:rFonts w:ascii="Times New Roman" w:eastAsia="Times New Roman" w:hAnsi="Times New Roman" w:cs="Times New Roman"/>
          <w:b/>
          <w:strike/>
        </w:rPr>
        <w:t>í</w:t>
      </w:r>
    </w:p>
    <w:p w:rsidR="007E0CF8" w:rsidRPr="00C6159E" w:rsidRDefault="007A6E16" w:rsidP="00C615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Toto opatření se vydává ke stanovení podmínek pro přiznávání stipendií, pro stanovení výše stipendií, a dále pro stanovení postupu pro podávání a zpracovávání žádostí a návrhů na přiznávání stipendií a pro přiznávání a vyplácení stipendií na Přírodovědecké fakult</w:t>
      </w:r>
      <w:r w:rsidRPr="00C6159E">
        <w:rPr>
          <w:rFonts w:ascii="Times New Roman" w:eastAsia="Times New Roman" w:hAnsi="Times New Roman" w:cs="Times New Roman"/>
        </w:rPr>
        <w:t xml:space="preserve">ě </w:t>
      </w:r>
      <w:r w:rsidRPr="00C6159E">
        <w:rPr>
          <w:rFonts w:ascii="Times New Roman" w:eastAsia="Times New Roman" w:hAnsi="Times New Roman" w:cs="Times New Roman"/>
          <w:color w:val="000000"/>
        </w:rPr>
        <w:t>Univerzit</w:t>
      </w:r>
      <w:r w:rsidRPr="00C6159E">
        <w:rPr>
          <w:rFonts w:ascii="Times New Roman" w:eastAsia="Times New Roman" w:hAnsi="Times New Roman" w:cs="Times New Roman"/>
        </w:rPr>
        <w:t>y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Karlov</w:t>
      </w:r>
      <w:r w:rsidRPr="00C6159E">
        <w:rPr>
          <w:rFonts w:ascii="Times New Roman" w:eastAsia="Times New Roman" w:hAnsi="Times New Roman" w:cs="Times New Roman"/>
        </w:rPr>
        <w:t>y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(dále jen „</w:t>
      </w:r>
      <w:r w:rsidRPr="00C6159E">
        <w:rPr>
          <w:rFonts w:ascii="Times New Roman" w:eastAsia="Times New Roman" w:hAnsi="Times New Roman" w:cs="Times New Roman"/>
          <w:i/>
          <w:color w:val="000000"/>
        </w:rPr>
        <w:t>fakulta</w:t>
      </w:r>
      <w:r w:rsidRPr="00C6159E">
        <w:rPr>
          <w:rFonts w:ascii="Times New Roman" w:eastAsia="Times New Roman" w:hAnsi="Times New Roman" w:cs="Times New Roman"/>
          <w:color w:val="000000"/>
        </w:rPr>
        <w:t>“).</w:t>
      </w:r>
    </w:p>
    <w:p w:rsidR="007E0CF8" w:rsidRPr="00C6159E" w:rsidRDefault="007A6E16" w:rsidP="00C615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Toto opatření se vydává k zajištění souladu přiznávání a vyplácení stipendií s následujícími normami: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zákon č. 111/1998 Sb., o vysokých školách;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zákon č. 130/2002 Sb., o podpoře výzkumu, experimentálního vývoje a inovací z veřejných prostředků;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zákon č. 586/1992 Sb., o dani z příjmů;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zákon č. 320/2001 Sb., o finanční kontrole;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</w:t>
      </w:r>
      <w:r w:rsidRPr="00C6159E">
        <w:rPr>
          <w:rFonts w:ascii="Times New Roman" w:eastAsia="Times New Roman" w:hAnsi="Times New Roman" w:cs="Times New Roman"/>
          <w:color w:val="000000"/>
        </w:rPr>
        <w:t>tipendijní řád UK, v úplném znění ze dne 22. 4. 2022 (dále též „</w:t>
      </w:r>
      <w:r w:rsidRPr="00C6159E">
        <w:rPr>
          <w:rFonts w:ascii="Times New Roman" w:eastAsia="Times New Roman" w:hAnsi="Times New Roman" w:cs="Times New Roman"/>
          <w:i/>
          <w:color w:val="000000"/>
        </w:rPr>
        <w:t>SŘ UK</w:t>
      </w:r>
      <w:r w:rsidRPr="00C6159E">
        <w:rPr>
          <w:rFonts w:ascii="Times New Roman" w:eastAsia="Times New Roman" w:hAnsi="Times New Roman" w:cs="Times New Roman"/>
          <w:color w:val="000000"/>
        </w:rPr>
        <w:t>“);</w:t>
      </w:r>
    </w:p>
    <w:p w:rsidR="007E0CF8" w:rsidRPr="00C6159E" w:rsidRDefault="007A6E16" w:rsidP="00C615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Pravidla pro přiznávání stipendií na Přírodovědecké fakultě Univerzity Karlovy ze dne </w:t>
      </w:r>
      <w:r w:rsidRPr="00C6159E">
        <w:rPr>
          <w:rFonts w:ascii="Times New Roman" w:eastAsia="Times New Roman" w:hAnsi="Times New Roman" w:cs="Times New Roman"/>
          <w:highlight w:val="white"/>
        </w:rPr>
        <w:t>1. 4. 2022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 (dále jen „</w:t>
      </w:r>
      <w:r w:rsidRPr="00C6159E">
        <w:rPr>
          <w:rFonts w:ascii="Times New Roman" w:eastAsia="Times New Roman" w:hAnsi="Times New Roman" w:cs="Times New Roman"/>
          <w:i/>
          <w:color w:val="000000"/>
          <w:highlight w:val="white"/>
        </w:rPr>
        <w:t>Pravidla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“).</w:t>
      </w:r>
    </w:p>
    <w:p w:rsidR="007E0CF8" w:rsidRPr="00C6159E" w:rsidRDefault="007A6E16" w:rsidP="00C615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V souladu s čl. 5 Pravidel se na fakultě přiznávají 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tři </w:t>
      </w:r>
      <w:r w:rsidRPr="00C6159E">
        <w:rPr>
          <w:rFonts w:ascii="Times New Roman" w:eastAsia="Times New Roman" w:hAnsi="Times New Roman" w:cs="Times New Roman"/>
          <w:color w:val="000000"/>
        </w:rPr>
        <w:t>motivační stipendia a tímto opatřením se stanovují podmínky pro jejich přiznávání a vyplácení.</w:t>
      </w:r>
    </w:p>
    <w:p w:rsidR="007E0CF8" w:rsidRPr="00C6159E" w:rsidRDefault="007A6E16" w:rsidP="00C615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Tímto opatřením se stanovují podmínky pro vyplácení stipendií hrazených z projektu STARS</w:t>
      </w:r>
      <w:r w:rsidRPr="00C6159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C6159E">
        <w:rPr>
          <w:rFonts w:ascii="Times New Roman" w:eastAsia="Times New Roman" w:hAnsi="Times New Roman" w:cs="Times New Roman"/>
          <w:color w:val="000000"/>
        </w:rPr>
        <w:t xml:space="preserve"> a stipendií poskytnutých fakultě na základě dohody či smlouvy.</w:t>
      </w:r>
    </w:p>
    <w:p w:rsidR="007E0CF8" w:rsidRPr="00C6159E" w:rsidRDefault="007A6E16" w:rsidP="00C615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Tímto opatřením se stanoví výše stipendií v případech, kdy vnitřní předpisy dávají toto právo děkanovi.</w:t>
      </w:r>
    </w:p>
    <w:p w:rsidR="007E0CF8" w:rsidRPr="00C6159E" w:rsidRDefault="007E0CF8" w:rsidP="00C6159E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2</w:t>
      </w:r>
    </w:p>
    <w:p w:rsidR="007E0CF8" w:rsidRPr="00C6159E" w:rsidRDefault="007A6E16" w:rsidP="00C6159E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bakalářského studia </w:t>
      </w:r>
    </w:p>
    <w:p w:rsidR="007E0CF8" w:rsidRPr="00C6159E" w:rsidRDefault="007A6E16" w:rsidP="00C615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Motivační stipendium se přiznává studentům 1. ročníku bakalářského studia, kteří byli nejdéle tři roky před zápisem ke studiu</w:t>
      </w:r>
      <w:r w:rsidRPr="00C6159E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C6159E">
        <w:rPr>
          <w:rFonts w:ascii="Times New Roman" w:eastAsia="Times New Roman" w:hAnsi="Times New Roman" w:cs="Times New Roman"/>
        </w:rPr>
        <w:t xml:space="preserve"> účastníky ústředního (celostátního) kola kategorie A olympiády chemické, biologické, fyzikální a matematické, resp. kategorie E olympiády chemické, </w:t>
      </w:r>
      <w:r w:rsidRPr="00C6159E">
        <w:rPr>
          <w:rFonts w:ascii="Times New Roman" w:eastAsia="Times New Roman" w:hAnsi="Times New Roman" w:cs="Times New Roman"/>
          <w:highlight w:val="white"/>
        </w:rPr>
        <w:t xml:space="preserve">kategorie P olympiády matematické, kategorie B olympiády geologické a kategorie D olympiády geografické a účastníky Letního odborného soustředění Biologické olympiády Běstvina v kategorii A v letech 2023 a 2024 a v 1. ročníku bakalářského studia získali minimálně 45 kreditů. Stipendium se nepřiznává těm studentům, kteří prokázali účast pouze </w:t>
      </w:r>
      <w:r w:rsidRPr="00C6159E">
        <w:rPr>
          <w:rFonts w:ascii="Times New Roman" w:eastAsia="Times New Roman" w:hAnsi="Times New Roman" w:cs="Times New Roman"/>
        </w:rPr>
        <w:t>v tzv. projektové části celostátních kol jednotlivých olympiád.</w:t>
      </w:r>
    </w:p>
    <w:p w:rsidR="007E0CF8" w:rsidRPr="00C6159E" w:rsidRDefault="007A6E16" w:rsidP="00C615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Studenti, kteří svou účast v ústředním kole olympiád doložili v materiálech k přijímacímu řízení jako podklad k žádosti o upuštění od přijímací zkoušky, o stipendium nežádají, stipendium se jim přizná při splnění podmínek. Studentům, kteří tak neučinili, bude stipendium přiznáno a vyplaceno na základě jejich žádosti doložené příslušnými doklady, podané nejpozději do 31. 10. akademického roku, následujícího po roce, ve kterém se zapsali do 1. ročníku studia. </w:t>
      </w:r>
    </w:p>
    <w:p w:rsidR="007E0CF8" w:rsidRPr="00C6159E" w:rsidRDefault="007A6E16" w:rsidP="00C615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highlight w:val="white"/>
        </w:rPr>
        <w:t xml:space="preserve">Získání motivačního stipendia nevylučuje možnost získat také stipendium za vynikající studijní výsledky v 1. ročníku studia. Při souběžném studiu více programů na fakultě nebo opakovaném </w:t>
      </w:r>
      <w:r w:rsidRPr="00C6159E">
        <w:rPr>
          <w:rFonts w:ascii="Times New Roman" w:eastAsia="Times New Roman" w:hAnsi="Times New Roman" w:cs="Times New Roman"/>
          <w:highlight w:val="white"/>
        </w:rPr>
        <w:lastRenderedPageBreak/>
        <w:t>zápisu ke studiu se studentovi přiznává toto stipendium pouze jednou. Studijní odbor provede kontrolu podmínek pro udělení stipendia v červenci a v říjnu.</w:t>
      </w:r>
    </w:p>
    <w:p w:rsidR="007E0CF8" w:rsidRPr="00C6159E" w:rsidRDefault="007A6E16" w:rsidP="00C615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highlight w:val="white"/>
        </w:rPr>
        <w:t>Stipendium</w:t>
      </w:r>
      <w:r w:rsidRPr="00C6159E">
        <w:rPr>
          <w:rFonts w:ascii="Times New Roman" w:eastAsia="Times New Roman" w:hAnsi="Times New Roman" w:cs="Times New Roman"/>
        </w:rPr>
        <w:t xml:space="preserve"> se vyplácí ze stipendijního fondu v akademickém roce následujícím po roce, ve kterém se studenti zapsali do 1. ročníku studia.</w:t>
      </w:r>
    </w:p>
    <w:p w:rsidR="007E0CF8" w:rsidRPr="00C6159E" w:rsidRDefault="007E0CF8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3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 xml:space="preserve">Motivační stipendium na podporu vynikajících studentů 1. ročníku </w:t>
      </w:r>
      <w:r w:rsidRPr="00C6159E">
        <w:rPr>
          <w:rFonts w:ascii="Times New Roman" w:eastAsia="Times New Roman" w:hAnsi="Times New Roman" w:cs="Times New Roman"/>
          <w:b/>
        </w:rPr>
        <w:br/>
        <w:t xml:space="preserve">navazujícího magisterského studia </w:t>
      </w:r>
    </w:p>
    <w:p w:rsidR="007E0CF8" w:rsidRPr="00C6159E" w:rsidRDefault="007A6E16" w:rsidP="00C615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Motivační stipendium se přiznává studentům 1. ročníku navazujícího magisterského studia, kteří absolvovali předchozí bakalářské studium s vyznamenáním (tzv. „červený diplom“) a v 1. ročníku navazujícího magisterského studia získali minimálně 45 kreditů. Studenti, kteří absolvovali bakalářské studium na fakultě, o stipendium nežádají, stipendium se jim přizná při splnění podmínek. Studenti, kteří absolvovali bakalářské studium jinde než na fakultě, mohou podat žádost o stipendium doloženou kopií diplomu s vyznamenáním z jiné fakulty nebo vysoké školy. Žádost se podává nejpozději do 31. 10. akademického roku následujícího po roce, ve kterém se zapsali do 1. ročníku studia.</w:t>
      </w:r>
    </w:p>
    <w:p w:rsidR="007E0CF8" w:rsidRPr="00C6159E" w:rsidRDefault="007A6E16" w:rsidP="00C615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Studenti, kteří absolvovali bakalářské studium s vyznamenáním na fakultě v jiném akademickém roce než bezprostředně předcházejícím, musí rovněž o stipendium požádat. Žádost se podává nejpozději do 31. 10. akademického roku následujícího po roce, ve kterém se zapsali do 1. ročníku studia.</w:t>
      </w:r>
    </w:p>
    <w:p w:rsidR="007E0CF8" w:rsidRPr="00C6159E" w:rsidRDefault="007A6E16" w:rsidP="00C615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Získání motivačního stipendia nevylučuje možnost získat také stipendium za vynikající studijní výsledky v 1. ročníku studia. Při souběžném studiu více programů</w:t>
      </w:r>
      <w:r w:rsidRPr="00C6159E">
        <w:rPr>
          <w:rFonts w:ascii="Times New Roman" w:eastAsia="Times New Roman" w:hAnsi="Times New Roman" w:cs="Times New Roman"/>
          <w:strike/>
        </w:rPr>
        <w:t>/oborů</w:t>
      </w:r>
      <w:r w:rsidRPr="00C6159E">
        <w:rPr>
          <w:rFonts w:ascii="Times New Roman" w:eastAsia="Times New Roman" w:hAnsi="Times New Roman" w:cs="Times New Roman"/>
        </w:rPr>
        <w:t xml:space="preserve"> na fakultě nebo opakovaném zápisu ke studiu může být studentovi přiznáno toto stipendium pouze jednou. Studijní odbor provede kontrolu podmínek pro udělení stipendia v červenci a v říjnu.</w:t>
      </w:r>
    </w:p>
    <w:p w:rsidR="007E0CF8" w:rsidRPr="00C6159E" w:rsidRDefault="007A6E16" w:rsidP="00C615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Stipendium se vyplácí ze stipendijního fondu v akademickém roce následujícím po roce, ve kterém se studenti zapsali do 1. ročníku studia.</w:t>
      </w:r>
    </w:p>
    <w:p w:rsidR="007E0CF8" w:rsidRPr="00C6159E" w:rsidRDefault="007E0CF8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4</w:t>
      </w:r>
    </w:p>
    <w:p w:rsidR="007E0CF8" w:rsidRPr="00C6159E" w:rsidRDefault="007A6E16" w:rsidP="00C6159E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 xml:space="preserve">Motivační stipendium za disertační práci obhájenou v doktorském studijním programu </w:t>
      </w:r>
    </w:p>
    <w:p w:rsidR="007E0CF8" w:rsidRPr="00C6159E" w:rsidRDefault="007A6E16" w:rsidP="00C615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Stipendium se přiznává za účast na vědeckovýzkumné činnosti studentům doktorského studia, kteří obhájili disertační práci na fakultě ve standardní době studia nebo ve standardní době studia navýšené o jeden rok. </w:t>
      </w:r>
    </w:p>
    <w:p w:rsidR="007E0CF8" w:rsidRPr="00C6159E" w:rsidRDefault="007A6E16" w:rsidP="00C615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Kontrolu podmínek pro udělení stipendia provádí studijní </w:t>
      </w:r>
      <w:r w:rsidRPr="00C6159E">
        <w:rPr>
          <w:rFonts w:ascii="Times New Roman" w:eastAsia="Times New Roman" w:hAnsi="Times New Roman" w:cs="Times New Roman"/>
        </w:rPr>
        <w:t>odbor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po každé obhajobě disertační práce automaticky.</w:t>
      </w:r>
    </w:p>
    <w:p w:rsidR="007E0CF8" w:rsidRPr="00C6159E" w:rsidRDefault="007A6E16" w:rsidP="00C615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Stipendium se vyplácí ze stipendijního fondu a to až poté, co student disertační práci obhájil.  </w:t>
      </w:r>
    </w:p>
    <w:p w:rsidR="007E0CF8" w:rsidRPr="00C6159E" w:rsidRDefault="007E0CF8" w:rsidP="00C615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trike/>
        </w:rPr>
      </w:pPr>
    </w:p>
    <w:p w:rsidR="007E0CF8" w:rsidRPr="00C6159E" w:rsidRDefault="007A6E16" w:rsidP="00C6159E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5</w:t>
      </w:r>
      <w:r w:rsidRPr="00C6159E">
        <w:rPr>
          <w:rFonts w:ascii="Times New Roman" w:eastAsia="Times New Roman" w:hAnsi="Times New Roman" w:cs="Times New Roman"/>
          <w:b/>
        </w:rPr>
        <w:br/>
        <w:t>Stipendium v rámci programu STARS</w:t>
      </w:r>
    </w:p>
    <w:p w:rsidR="007E0CF8" w:rsidRPr="00C6159E" w:rsidRDefault="007A6E16" w:rsidP="00C615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Stipendium v rámci programu STARS se přiznává v souladu se SŘ UK, Pravidly a Opatřením děkana k programu STARS na podporu talentovaných doktorských studentů v platném znění</w:t>
      </w:r>
      <w:r w:rsidRPr="00C6159E"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  <w:r w:rsidRPr="00C6159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E0CF8" w:rsidRPr="00C6159E" w:rsidRDefault="007A6E16" w:rsidP="00C615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Stipendium se skládá se ze dvou částí. Jednu část navrhuje a připravuje studijní </w:t>
      </w:r>
      <w:r w:rsidRPr="00C6159E">
        <w:rPr>
          <w:rFonts w:ascii="Times New Roman" w:eastAsia="Times New Roman" w:hAnsi="Times New Roman" w:cs="Times New Roman"/>
        </w:rPr>
        <w:t>odbor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a je vyplácena z příspěvku jako pravidelné stipendium.  Podepisuje příkazce a správce zakázky STARS. Druhou část navrhuje příslušné pracoviště z příspěvku, dotace nebo jiného zdroje; podepisuje příkazce operace a správce zakázky a předává na studijní </w:t>
      </w:r>
      <w:r w:rsidRPr="00C6159E">
        <w:rPr>
          <w:rFonts w:ascii="Times New Roman" w:eastAsia="Times New Roman" w:hAnsi="Times New Roman" w:cs="Times New Roman"/>
        </w:rPr>
        <w:t>odbor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ke zpracování a přiznání stipendia.  Tuto část může částečně nebo zcela nahradit mzda vyplacená na základě uzavřené pracovní smlouvy, tento proces jde mimo studijní </w:t>
      </w:r>
      <w:r w:rsidRPr="00C6159E">
        <w:rPr>
          <w:rFonts w:ascii="Times New Roman" w:eastAsia="Times New Roman" w:hAnsi="Times New Roman" w:cs="Times New Roman"/>
        </w:rPr>
        <w:t>odbor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.   </w:t>
      </w:r>
    </w:p>
    <w:p w:rsidR="007E0CF8" w:rsidRPr="00C6159E" w:rsidRDefault="007E0CF8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6</w:t>
      </w:r>
      <w:r w:rsidRPr="00C6159E">
        <w:rPr>
          <w:rFonts w:ascii="Times New Roman" w:eastAsia="Times New Roman" w:hAnsi="Times New Roman" w:cs="Times New Roman"/>
          <w:b/>
        </w:rPr>
        <w:br/>
        <w:t>Žádost o stipendium podaná studentem</w:t>
      </w:r>
    </w:p>
    <w:p w:rsidR="007E0CF8" w:rsidRPr="00C6159E" w:rsidRDefault="007A6E16" w:rsidP="00C615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Student může podat žádost o následující stipendia: </w:t>
      </w:r>
    </w:p>
    <w:p w:rsidR="007E0CF8" w:rsidRPr="00C6159E" w:rsidRDefault="007A6E16" w:rsidP="00C615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motivační stipendium na podporu vynikajících studentů 1. ročníků bakalářského studia;</w:t>
      </w:r>
    </w:p>
    <w:p w:rsidR="007E0CF8" w:rsidRPr="00C6159E" w:rsidRDefault="007A6E16" w:rsidP="00C615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motivační stipendium na podporu vynikajících studentů 1. ročníků navazujícího magisterského studia;</w:t>
      </w:r>
    </w:p>
    <w:p w:rsidR="007E0CF8" w:rsidRPr="00C6159E" w:rsidRDefault="007A6E16" w:rsidP="00C615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lastRenderedPageBreak/>
        <w:t>stipendium na podporu studia v zahraničí dle čl. 6 Pravidel;</w:t>
      </w:r>
    </w:p>
    <w:p w:rsidR="007E0CF8" w:rsidRPr="00C6159E" w:rsidRDefault="007A6E16" w:rsidP="00C615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stipendium v akutní tíživé situaci studenta.</w:t>
      </w:r>
    </w:p>
    <w:p w:rsidR="007E0CF8" w:rsidRPr="00C6159E" w:rsidRDefault="007A6E16" w:rsidP="00C615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Žádost se podává na formuláři všeobecné žádosti děkanovi prostřednictvím studijního odboru a musí mít tyto náležitosti: 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příjmení a jméno studenta;      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datum narození;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centrální ID osoby (UKČO);      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druh studia;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studijní program;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důvod návrhu;</w:t>
      </w:r>
    </w:p>
    <w:p w:rsidR="007E0CF8" w:rsidRPr="00C6159E" w:rsidRDefault="007A6E16" w:rsidP="00C6159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přílohou jsou dodány dokumenty dokládající opodstatněnost žádosti.</w:t>
      </w:r>
    </w:p>
    <w:p w:rsidR="007E0CF8" w:rsidRPr="00C6159E" w:rsidRDefault="007A6E16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C6159E">
        <w:rPr>
          <w:rFonts w:ascii="Times New Roman" w:eastAsia="Times New Roman" w:hAnsi="Times New Roman" w:cs="Times New Roman"/>
          <w:highlight w:val="white"/>
        </w:rPr>
        <w:t xml:space="preserve">K žádosti o stipendium v tíživé situaci studenta týkající se nákladů spojených s účastí na výuce povinného předmětu mimo prostory fakulty musí být uvedena výše prostředků požadovaných ke spolufinancování výuky a vyjádření garanta předmětu. Vyjádření musí obsahovat informaci, že výuku předmětu nelze uskutečnit alternativní formou.  </w:t>
      </w:r>
    </w:p>
    <w:p w:rsidR="007E0CF8" w:rsidRPr="00C6159E" w:rsidRDefault="007A6E16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Žádost je student povinen podepsat. Žádost se doručuje na studijní odbor osobně, prostřednictvím fakultní podatelny, prostřednictvím držitele poštovní licence, nebo prostřednictvím datové schránky fyzické osoby.</w:t>
      </w:r>
    </w:p>
    <w:p w:rsidR="007E0CF8" w:rsidRPr="00C6159E" w:rsidRDefault="007A6E16" w:rsidP="00C615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 w:rsidRPr="00C6159E">
        <w:rPr>
          <w:rFonts w:ascii="Times New Roman" w:eastAsia="Times New Roman" w:hAnsi="Times New Roman" w:cs="Times New Roman"/>
        </w:rPr>
        <w:t>O vyřízení žádosti studijní odbor informuje studenta prostřednictvím Studijního informačního systému (dále jen „</w:t>
      </w:r>
      <w:r w:rsidRPr="00C6159E">
        <w:rPr>
          <w:rFonts w:ascii="Times New Roman" w:eastAsia="Times New Roman" w:hAnsi="Times New Roman" w:cs="Times New Roman"/>
          <w:i/>
        </w:rPr>
        <w:t>SIS</w:t>
      </w:r>
      <w:r w:rsidRPr="00C6159E">
        <w:rPr>
          <w:rFonts w:ascii="Times New Roman" w:eastAsia="Times New Roman" w:hAnsi="Times New Roman" w:cs="Times New Roman"/>
        </w:rPr>
        <w:t xml:space="preserve">“), modulu Stipendia do 30 dnů od podání žádosti. </w:t>
      </w:r>
    </w:p>
    <w:p w:rsidR="007E0CF8" w:rsidRPr="00C6159E" w:rsidRDefault="007E0CF8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7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Návrh na přiznání stipendia</w:t>
      </w:r>
    </w:p>
    <w:p w:rsidR="007E0CF8" w:rsidRPr="00C6159E" w:rsidRDefault="007A6E16" w:rsidP="00C6159E">
      <w:pPr>
        <w:keepNext/>
        <w:widowControl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Druhy stipendií, možnosti vyplácení ze zakázek s různými typy akcí a typ formuláře pro daný typ stipendia jsou uvedeny v Příloze č. 1.</w:t>
      </w:r>
    </w:p>
    <w:p w:rsidR="007E0CF8" w:rsidRPr="00C6159E" w:rsidRDefault="007A6E16" w:rsidP="00C6159E">
      <w:pPr>
        <w:keepNext/>
        <w:widowControl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Stipendia dle čl. 2, 3, 4, 5 tohoto opatření navrhuje studijní odbor na základě kontroly podmínek pro přiznání daného stipendia.</w:t>
      </w:r>
    </w:p>
    <w:p w:rsidR="007E0CF8" w:rsidRPr="00C6159E" w:rsidRDefault="007A6E16" w:rsidP="00C6159E">
      <w:pPr>
        <w:keepNext/>
        <w:widowControl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Návrhy na přiznání: </w:t>
      </w:r>
    </w:p>
    <w:p w:rsidR="007E0CF8" w:rsidRPr="00C6159E" w:rsidRDefault="007A6E16" w:rsidP="00C615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stipendia za vynikající výzkumné, vývojové a inovační, umělecké nebo další tvůrčí výsledky přispívající k prohloubení znalostí;</w:t>
      </w:r>
    </w:p>
    <w:p w:rsidR="007E0CF8" w:rsidRPr="00C6159E" w:rsidRDefault="007A6E16" w:rsidP="00C615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stipendia na výzkumnou, vývojovou a inovační činnost podle zvláštního právního předpisu;</w:t>
      </w:r>
    </w:p>
    <w:p w:rsidR="007E0CF8" w:rsidRPr="00C6159E" w:rsidRDefault="007A6E16" w:rsidP="00C615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stipendia v případech zvláštního zřetele hodných;</w:t>
      </w:r>
    </w:p>
    <w:p w:rsidR="007E0CF8" w:rsidRPr="00C6159E" w:rsidRDefault="007A6E16" w:rsidP="00C615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stipendia na podporu studia v zahraničí;</w:t>
      </w:r>
    </w:p>
    <w:p w:rsidR="007E0CF8" w:rsidRPr="00C6159E" w:rsidRDefault="007A6E16" w:rsidP="00C6159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stipendia v rámci programu STARS;</w:t>
      </w:r>
    </w:p>
    <w:p w:rsidR="007E0CF8" w:rsidRPr="00C6159E" w:rsidRDefault="007A6E16" w:rsidP="00C6159E">
      <w:pPr>
        <w:keepNext/>
        <w:widowControl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Příkazce operace podpisem návrhu na přiznání stipendia odpovídá rovněž za to, že vyplacení stipendia je v souladu s pravidly stanovenými poskytovatelem finančních prostředků, pokud jsou pravidla stanovena, a za přiměřenost výše navrhovaného stipendia. Podpisy příkazce operace a správce rozpočtu zajišťuje příslušné pracoviště; v případě výplaty ze stipendijního fondu podpisy zajišťuje studijní odbor.</w:t>
      </w:r>
    </w:p>
    <w:p w:rsidR="007E0CF8" w:rsidRPr="00C6159E" w:rsidRDefault="007A6E16" w:rsidP="00C6159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Pokud student absolvuje studium v kalendářním měsíci, ve kterém je navrhováno vyplacení stipendia, navrhovatel při podání návrhu na přiznání stipendia přikládá dokument „Potvrzení o splnění podmínek pro přiznání stipendia u absolventa“ (Příloha č. 3), kterým dokládá, že činnost studenta, za kterou je stipendium navrhováno, proběhla v době trvání studia. V případě nedodání potvrzení stipendium studentovi není přiznáno.</w:t>
      </w:r>
    </w:p>
    <w:p w:rsidR="007E0CF8" w:rsidRPr="00C6159E" w:rsidRDefault="007A6E16" w:rsidP="00C6159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V případě, že navrhované pravidelné stipendium, dle odstavce 3 tohoto článku, bude přesahovat do následujícího akademického roku, je nutné podat návrh na každý akademický rok zvlášť. </w:t>
      </w:r>
    </w:p>
    <w:p w:rsidR="007E0CF8" w:rsidRPr="00C6159E" w:rsidRDefault="007A6E16" w:rsidP="00C6159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Návrh na přiznání stipendia v aktuálním kalendářním roce lze podat nejpozději 3 pracovní dny před koncem měsíce listopadu, nebo do 15. 11. v případě, že se jedná o stipendium hrazené převodem ze stipendijního fondu. Návrhy podané v prosinci již budou zařazeny do následujícího kalendářního roku za měsíc leden.</w:t>
      </w:r>
    </w:p>
    <w:p w:rsidR="007E0CF8" w:rsidRPr="00C6159E" w:rsidRDefault="007E0CF8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>Čl. 8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>Přiznání stipendia</w:t>
      </w:r>
    </w:p>
    <w:p w:rsidR="007E0CF8" w:rsidRPr="00C6159E" w:rsidRDefault="007A6E16" w:rsidP="00C6159E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Studijní odbor zkontroluje na základě informací dostupných v SIS podané návrhy a žádosti z hlediska dodržení podmínek pro přiznání stipendia podle dle čl. 13, čl. 5 odst. 2, čl. 6</w:t>
      </w:r>
      <w:r w:rsidRPr="00C6159E">
        <w:rPr>
          <w:rFonts w:ascii="Times New Roman" w:eastAsia="Times New Roman" w:hAnsi="Times New Roman" w:cs="Times New Roman"/>
          <w:highlight w:val="white"/>
        </w:rPr>
        <w:t xml:space="preserve"> odst. 2 a 3, </w:t>
      </w:r>
      <w:r w:rsidRPr="00C6159E">
        <w:rPr>
          <w:rFonts w:ascii="Times New Roman" w:eastAsia="Times New Roman" w:hAnsi="Times New Roman" w:cs="Times New Roman"/>
          <w:highlight w:val="white"/>
        </w:rPr>
        <w:lastRenderedPageBreak/>
        <w:t xml:space="preserve">a čl. 10 odst. 2 </w:t>
      </w:r>
      <w:r w:rsidRPr="00C6159E">
        <w:rPr>
          <w:rFonts w:ascii="Times New Roman" w:eastAsia="Times New Roman" w:hAnsi="Times New Roman" w:cs="Times New Roman"/>
        </w:rPr>
        <w:t xml:space="preserve">SŘ UK </w:t>
      </w:r>
      <w:r w:rsidRPr="00C6159E">
        <w:rPr>
          <w:rFonts w:ascii="Times New Roman" w:eastAsia="Times New Roman" w:hAnsi="Times New Roman" w:cs="Times New Roman"/>
          <w:highlight w:val="white"/>
        </w:rPr>
        <w:t xml:space="preserve">a z hlediska dodržení podmínek stanovených tímto opatřením a podle </w:t>
      </w:r>
      <w:r w:rsidRPr="00C6159E">
        <w:rPr>
          <w:rFonts w:ascii="Times New Roman" w:eastAsia="Times New Roman" w:hAnsi="Times New Roman" w:cs="Times New Roman"/>
        </w:rPr>
        <w:t>výsledku provedené kontroly do 30 dnů od doručení návrhu či žádosti:</w:t>
      </w:r>
    </w:p>
    <w:p w:rsidR="007E0CF8" w:rsidRPr="00C6159E" w:rsidRDefault="007A6E16" w:rsidP="00C6159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 xml:space="preserve">zajistí vydání rozhodnutí o přiznání stipendia, nebo </w:t>
      </w:r>
    </w:p>
    <w:p w:rsidR="007E0CF8" w:rsidRPr="00C6159E" w:rsidRDefault="007A6E16" w:rsidP="00C6159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připraví podklady pro odůvodnění nevyhovění návrhu a informuje příslušného příkazce operace a správce rozpočtu, nebo</w:t>
      </w:r>
    </w:p>
    <w:p w:rsidR="007E0CF8" w:rsidRPr="00C6159E" w:rsidRDefault="007A6E16" w:rsidP="00C6159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zajistí vydání rozhodnutí o nepřiznání stipendia, o které požádal student.</w:t>
      </w:r>
    </w:p>
    <w:p w:rsidR="007E0CF8" w:rsidRPr="00C6159E" w:rsidRDefault="007A6E16" w:rsidP="00C6159E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Rozhodnutí o přiznání stipendia a rozhodnutí o nepřiznání stipendia musí mít náležitosti stanovené SŘ UK. V případě pravidelných stipendií se vydává jedno rozhodnutí na celou dobu, po kterou je vyplácení stipendia navrhováno. Pokud u studenta nastala překážka pro poskytnutí stipendia, studijní odbor zastaví výplatu již přiznaného stipendia</w:t>
      </w:r>
      <w:r w:rsidRPr="00C6159E">
        <w:rPr>
          <w:rFonts w:ascii="Times New Roman" w:eastAsia="Times New Roman" w:hAnsi="Times New Roman" w:cs="Times New Roman"/>
          <w:highlight w:val="white"/>
        </w:rPr>
        <w:t>. O takovém postupu neprodleně informuje elektronickým způsobem příslušného příkazce operace a správce rozpočtu.</w:t>
      </w:r>
    </w:p>
    <w:p w:rsidR="007E0CF8" w:rsidRPr="00C6159E" w:rsidRDefault="007A6E16" w:rsidP="00C6159E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V případě studenta, který ukončil studium, bude vyplaceno stipendium pouze tehdy, když navrhovatel dodá dokument „Potvrzení o splnění podmínek pro přiznání stipendia u absolventa“ (Příloha č. 3.) </w:t>
      </w:r>
    </w:p>
    <w:p w:rsidR="007E0CF8" w:rsidRPr="00C6159E" w:rsidRDefault="007A6E16" w:rsidP="00C6159E">
      <w:pPr>
        <w:widowControl/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Studijní odbor zpracuje za daný kalendářní měsíc návrhy na přiznání: </w:t>
      </w:r>
    </w:p>
    <w:p w:rsidR="007E0CF8" w:rsidRPr="00C6159E" w:rsidRDefault="007A6E16" w:rsidP="00C6159E">
      <w:pPr>
        <w:widowControl/>
        <w:numPr>
          <w:ilvl w:val="0"/>
          <w:numId w:val="2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stipendií vyplácených ze stipendijního fondu v případech, kdy k vyplacení stipendia má být stipendijní fond naplněn ze zakázky příslušného pracoviště, podaných do 15. dne příslušného kalendářního měsíce;</w:t>
      </w:r>
    </w:p>
    <w:p w:rsidR="007E0CF8" w:rsidRPr="00C6159E" w:rsidRDefault="007A6E16" w:rsidP="00C6159E">
      <w:pPr>
        <w:numPr>
          <w:ilvl w:val="0"/>
          <w:numId w:val="2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ostatních stipendií podaných studijnímu oddělení nejpozději 3 pracovní dny před koncem příslušného kalendářního měsíce.</w:t>
      </w:r>
    </w:p>
    <w:p w:rsidR="007E0CF8" w:rsidRPr="00C6159E" w:rsidRDefault="007A6E16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  <w:color w:val="000000"/>
        </w:rPr>
        <w:t>5.</w:t>
      </w:r>
      <w:r w:rsidRPr="00C6159E">
        <w:rPr>
          <w:rFonts w:ascii="Times New Roman" w:eastAsia="Times New Roman" w:hAnsi="Times New Roman" w:cs="Times New Roman"/>
          <w:color w:val="000000"/>
        </w:rPr>
        <w:tab/>
        <w:t xml:space="preserve">V případě stipendia, které má být vyplaceno ze stipendijního fondu, studijní </w:t>
      </w:r>
      <w:r w:rsidRPr="00C6159E">
        <w:rPr>
          <w:rFonts w:ascii="Times New Roman" w:eastAsia="Times New Roman" w:hAnsi="Times New Roman" w:cs="Times New Roman"/>
        </w:rPr>
        <w:t>odbor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předá bezodkladně ekonomickému </w:t>
      </w:r>
      <w:r w:rsidRPr="00C6159E">
        <w:rPr>
          <w:rFonts w:ascii="Times New Roman" w:eastAsia="Times New Roman" w:hAnsi="Times New Roman" w:cs="Times New Roman"/>
        </w:rPr>
        <w:t>odboru</w:t>
      </w:r>
      <w:r w:rsidRPr="00C6159E">
        <w:rPr>
          <w:rFonts w:ascii="Times New Roman" w:eastAsia="Times New Roman" w:hAnsi="Times New Roman" w:cs="Times New Roman"/>
          <w:color w:val="000000"/>
        </w:rPr>
        <w:t xml:space="preserve"> žádosti o převod finančních prostředků do stipendijního fondu. Ekonomickému odboru stipendijní fond naplní do 3 pracovních dnů od obdržení žádosti.</w:t>
      </w:r>
    </w:p>
    <w:p w:rsidR="007E0CF8" w:rsidRPr="00C6159E" w:rsidRDefault="007A6E16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</w:rPr>
        <w:t>6.</w:t>
      </w:r>
      <w:r w:rsidRPr="00C6159E">
        <w:rPr>
          <w:rFonts w:ascii="Times New Roman" w:eastAsia="Times New Roman" w:hAnsi="Times New Roman" w:cs="Times New Roman"/>
        </w:rPr>
        <w:tab/>
        <w:t>Návrhy na přiznání stipendia podané později studijní odbor zpracuje až v dalším kalendářním měsíci.</w:t>
      </w:r>
    </w:p>
    <w:p w:rsidR="007E0CF8" w:rsidRPr="00C6159E" w:rsidRDefault="007A6E16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6159E">
        <w:rPr>
          <w:rFonts w:ascii="Times New Roman" w:eastAsia="Times New Roman" w:hAnsi="Times New Roman" w:cs="Times New Roman"/>
        </w:rPr>
        <w:t xml:space="preserve">7. </w:t>
      </w:r>
      <w:r w:rsidRPr="00C6159E">
        <w:rPr>
          <w:rFonts w:ascii="Times New Roman" w:eastAsia="Times New Roman" w:hAnsi="Times New Roman" w:cs="Times New Roman"/>
        </w:rPr>
        <w:tab/>
        <w:t xml:space="preserve">Návrhy na přiznání stipendií si student může zobrazit v modulu Stipendia v SIS nejpozději do 30 dnů od doručení žádosti/návrhu. </w:t>
      </w:r>
    </w:p>
    <w:p w:rsidR="007E0CF8" w:rsidRPr="00C6159E" w:rsidRDefault="007E0CF8" w:rsidP="00C6159E">
      <w:pPr>
        <w:widowControl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>Čl. 9</w:t>
      </w:r>
    </w:p>
    <w:p w:rsidR="007E0CF8" w:rsidRPr="00C6159E" w:rsidRDefault="007A6E16" w:rsidP="00C6159E">
      <w:pPr>
        <w:widowControl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Vyplacení stipendia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Začátkem měsíce, ve kterém se budou nově navržená stipendia vyplácet, studijní odbor doručí studentům rozhodnutí dle čl. 9, odst. 1 a 2 tohoto opatření prostřednictvím SIS.</w:t>
      </w:r>
    </w:p>
    <w:p w:rsidR="007E0CF8" w:rsidRPr="00C6159E" w:rsidRDefault="007A6E16" w:rsidP="00C6159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Student má možnost si rozhodnutí zobrazit v modulu Osobní údaje v SIS a vzdát se práva na odvolání proti tomuto rozhodnutí.</w:t>
      </w:r>
      <w:r w:rsidRPr="00C6159E">
        <w:rPr>
          <w:rFonts w:ascii="Times New Roman" w:eastAsia="Times New Roman" w:hAnsi="Times New Roman" w:cs="Times New Roman"/>
          <w:highlight w:val="white"/>
        </w:rPr>
        <w:t xml:space="preserve"> Včasným vzdáním se práva na odvolání se urychlí </w:t>
      </w:r>
      <w:r w:rsidRPr="00C6159E">
        <w:rPr>
          <w:rFonts w:ascii="Times New Roman" w:eastAsia="Times New Roman" w:hAnsi="Times New Roman" w:cs="Times New Roman"/>
        </w:rPr>
        <w:t xml:space="preserve">nabytí právní moci rozhodnutí. Pokud k nabytí právní moci dojde do zpravidla 3 kalendářních dnů od doručení rozhodnutí, stipendium bude vyplaceno ve výplatním dni daného měsíce. </w:t>
      </w:r>
    </w:p>
    <w:p w:rsidR="007E0CF8" w:rsidRPr="00C6159E" w:rsidRDefault="007A6E16" w:rsidP="00C6159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V případě, že student se práva na odvolání nevzdá do 3 kalendářních dnů od doručení rozhodnutí, vyplacení stipendia se posouvá na další kalendářní měsíc.</w:t>
      </w:r>
    </w:p>
    <w:p w:rsidR="007E0CF8" w:rsidRPr="00C6159E" w:rsidRDefault="007A6E16" w:rsidP="00C6159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Studijní odbor nejpozději jeden pracovní den před výplatou stipendií vyexportuje nově přiznaná pravomocná stipendia do účetního systému, na jejichž základě ekonomický odbor zaúčtuje stipendia do účetního systému a odešle bankovní příkaz k výplatě stipendií. </w:t>
      </w:r>
    </w:p>
    <w:p w:rsidR="007E0CF8" w:rsidRPr="00C6159E" w:rsidRDefault="007A6E16" w:rsidP="00C6159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Stipendia jsou poukázána z účtu fakulty na účet studentům měsíčně nejpozději každého </w:t>
      </w:r>
    </w:p>
    <w:p w:rsidR="007E0CF8" w:rsidRPr="00C6159E" w:rsidRDefault="007A6E16" w:rsidP="00C615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8. dne následujícího kalendářního měsíce v případě bakalářských a navazujících magisterských studijních programů;</w:t>
      </w:r>
    </w:p>
    <w:p w:rsidR="007E0CF8" w:rsidRPr="00C6159E" w:rsidRDefault="007A6E16" w:rsidP="00C615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16. dne následujícího kalendářního měsíce v případě doktorských studijních programů. 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Pokud den výplaty připadne na den pracovního klidu</w:t>
      </w:r>
      <w:r w:rsidRPr="00C6159E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C6159E">
        <w:rPr>
          <w:rFonts w:ascii="Times New Roman" w:eastAsia="Times New Roman" w:hAnsi="Times New Roman" w:cs="Times New Roman"/>
        </w:rPr>
        <w:t xml:space="preserve">, vyplatí se stipendia nejbližší následující pracovní den. Výplatou se rozumí podání bankovního příkazu k úhradě. 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 w:rsidRPr="00C6159E">
        <w:rPr>
          <w:rFonts w:ascii="Times New Roman" w:eastAsia="Times New Roman" w:hAnsi="Times New Roman" w:cs="Times New Roman"/>
        </w:rPr>
        <w:t>Stipendia se studentům vyplácejí bezhotovostně na jejich bankovní účty, evidované v osobních údajích studenta v SIS. Student svůj účet zadává do SIS do modulu Osobní údaje v SIS a odpovídá za jeho správnost a aktuálnost.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Pokud není v SIS číslo účtu uvedeno, vyplácí se stipendium v pokladně fakulty. V případě, že banka platbu stipendia vrátí z důvodu nemožnosti provedení platby na účet uvedený v SIS, vyplacení stipendia bude provedeno v součinnosti studijního odboru, ekonomického odboru </w:t>
      </w:r>
      <w:r w:rsidRPr="00C6159E">
        <w:rPr>
          <w:rFonts w:ascii="Times New Roman" w:eastAsia="Times New Roman" w:hAnsi="Times New Roman" w:cs="Times New Roman"/>
        </w:rPr>
        <w:lastRenderedPageBreak/>
        <w:t>a studenta.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Ekonomický odbor nastaví všechny zakázky v účetním systému dle podkladů dodaných studijním odborem tak, aby bylo zřejmé, zda a jaký druh stipendia z nich lze vyplácet.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Ekonomický odbor odpovídá za řádné zaúčtování vyplacených stipendií.</w:t>
      </w:r>
    </w:p>
    <w:p w:rsidR="007E0CF8" w:rsidRPr="00C6159E" w:rsidRDefault="007A6E16" w:rsidP="00C615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Ekonomický odbor informuje studijní odbor o výsledku provedení platebního příkazu k vyplacení stipendií a případné neprovedení příkazu řeší obě oddělení v součinnosti.  </w:t>
      </w:r>
    </w:p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10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C6159E">
        <w:rPr>
          <w:rFonts w:ascii="Times New Roman" w:eastAsia="Times New Roman" w:hAnsi="Times New Roman" w:cs="Times New Roman"/>
          <w:b/>
        </w:rPr>
        <w:t>Výše stipendií pro akademický rok</w:t>
      </w:r>
      <w:r w:rsidRPr="00C6159E">
        <w:rPr>
          <w:rFonts w:ascii="Times New Roman" w:eastAsia="Times New Roman" w:hAnsi="Times New Roman" w:cs="Times New Roman"/>
          <w:b/>
          <w:highlight w:val="white"/>
        </w:rPr>
        <w:t xml:space="preserve"> 2024/2025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Motivační stipendium na podporu vynikajících studentů zapsaných do 1. ročníku bakalářského studia činí 30.000 Kč.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Motivační stipendium na podporu vynikajících studentů zapsaných do 1. ročníku navazujícího magisterského studia činí </w:t>
      </w:r>
      <w:r w:rsidRPr="00C6159E">
        <w:rPr>
          <w:rFonts w:ascii="Times New Roman" w:eastAsia="Times New Roman" w:hAnsi="Times New Roman" w:cs="Times New Roman"/>
          <w:highlight w:val="white"/>
        </w:rPr>
        <w:t>20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Pr="00C6159E">
        <w:rPr>
          <w:rFonts w:ascii="Times New Roman" w:eastAsia="Times New Roman" w:hAnsi="Times New Roman" w:cs="Times New Roman"/>
          <w:highlight w:val="white"/>
        </w:rPr>
        <w:t>0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00 Kč.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Studentům, kteří obhájili disertační práci v doktorském studijním programu ve standardní době studia, se přiznává stipendium ve výši </w:t>
      </w:r>
      <w:r w:rsidRPr="00C6159E">
        <w:rPr>
          <w:rFonts w:ascii="Times New Roman" w:eastAsia="Times New Roman" w:hAnsi="Times New Roman" w:cs="Times New Roman"/>
          <w:highlight w:val="white"/>
        </w:rPr>
        <w:t>5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0.000 Kč. Studentům, kteří obhájili disertační práci v doktorském studijním programu ve standardní době studia navýšené o jeden rok, se přiznává stipendium ve výši </w:t>
      </w:r>
      <w:r w:rsidRPr="00C6159E">
        <w:rPr>
          <w:rFonts w:ascii="Times New Roman" w:eastAsia="Times New Roman" w:hAnsi="Times New Roman" w:cs="Times New Roman"/>
          <w:highlight w:val="white"/>
        </w:rPr>
        <w:t>20.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000 Kč.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Studentům v prezenční formě doktorského studia po standardní dobu studia náleží stipendium 10.500 Kč měsíčně. </w:t>
      </w:r>
      <w:r w:rsidRPr="00C6159E">
        <w:rPr>
          <w:rFonts w:ascii="Times New Roman" w:eastAsia="Times New Roman" w:hAnsi="Times New Roman" w:cs="Times New Roman"/>
          <w:highlight w:val="white"/>
        </w:rPr>
        <w:t>D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oktorské stipendium se po úspěšném složení státní doktorské zkoušky od následujícího kalendářního měsíce navyšuje o </w:t>
      </w:r>
      <w:r w:rsidRPr="00C6159E">
        <w:rPr>
          <w:rFonts w:ascii="Times New Roman" w:eastAsia="Times New Roman" w:hAnsi="Times New Roman" w:cs="Times New Roman"/>
          <w:highlight w:val="white"/>
        </w:rPr>
        <w:t>3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.000 Kč měsíčně.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Stipendium za vynikající studijní výsledky činí </w:t>
      </w:r>
      <w:r w:rsidRPr="00C6159E">
        <w:rPr>
          <w:rFonts w:ascii="Times New Roman" w:eastAsia="Times New Roman" w:hAnsi="Times New Roman" w:cs="Times New Roman"/>
          <w:highlight w:val="white"/>
        </w:rPr>
        <w:t>20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.000 Kč.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Výše stipendia v rámci programu STARS je stanovena samostatným opatření děkana</w:t>
      </w:r>
      <w:r w:rsidRPr="00C6159E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footnoteReference w:id="5"/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7E0CF8" w:rsidRPr="00C6159E" w:rsidRDefault="007A6E16" w:rsidP="00C615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>Výše limitů pro jednotlivé druhy stipendií jsou stanoveny v S</w:t>
      </w:r>
      <w:r w:rsidRPr="00C6159E">
        <w:rPr>
          <w:rFonts w:ascii="Times New Roman" w:eastAsia="Times New Roman" w:hAnsi="Times New Roman" w:cs="Times New Roman"/>
          <w:highlight w:val="white"/>
        </w:rPr>
        <w:t>Ř</w:t>
      </w:r>
      <w:r w:rsidRPr="00C6159E">
        <w:rPr>
          <w:rFonts w:ascii="Times New Roman" w:eastAsia="Times New Roman" w:hAnsi="Times New Roman" w:cs="Times New Roman"/>
          <w:color w:val="000000"/>
          <w:highlight w:val="white"/>
        </w:rPr>
        <w:t xml:space="preserve"> UK.</w:t>
      </w:r>
    </w:p>
    <w:p w:rsidR="007E0CF8" w:rsidRPr="00C6159E" w:rsidRDefault="007E0CF8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6159E">
        <w:rPr>
          <w:rFonts w:ascii="Times New Roman" w:eastAsia="Times New Roman" w:hAnsi="Times New Roman" w:cs="Times New Roman"/>
          <w:b/>
        </w:rPr>
        <w:t>Čl. 11</w:t>
      </w:r>
    </w:p>
    <w:p w:rsidR="007E0CF8" w:rsidRPr="00C6159E" w:rsidRDefault="007A6E16" w:rsidP="00C615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  <w:b/>
        </w:rPr>
        <w:t>Závěrečná ustanovení</w:t>
      </w:r>
    </w:p>
    <w:p w:rsidR="007E0CF8" w:rsidRPr="00C6159E" w:rsidRDefault="007A6E16" w:rsidP="00C61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Děkan je oprávněn na základě návrhu proděkana pro studijní záležitosti rozhodnout o odchýlení se od tohoto opatření; odchýlením od tohoto opatření nesmí být porušen SŘ UK ani jiné právní předpisy.</w:t>
      </w:r>
    </w:p>
    <w:p w:rsidR="007E0CF8" w:rsidRPr="00C6159E" w:rsidRDefault="007A6E16" w:rsidP="00C61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>Osobou odpovědnou za provádění a kontrolu dodržování tohoto opatření stanovuji proděkana pro studijní záležitosti, vedoucí studijního odboru a vedoucí ekonomického odboru.</w:t>
      </w:r>
    </w:p>
    <w:p w:rsidR="007E0CF8" w:rsidRPr="00C6159E" w:rsidRDefault="007A6E16" w:rsidP="00C61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Ukládám tímto vedoucí studijního odboru, aby zajistila uveřejnění následujících příloh na internetových stránkách odboru: </w:t>
      </w:r>
    </w:p>
    <w:p w:rsidR="007E0CF8" w:rsidRPr="00C6159E" w:rsidRDefault="00535004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</w:rPr>
      </w:pPr>
      <w:hyperlink r:id="rId8">
        <w:r w:rsidR="007A6E16" w:rsidRPr="00C6159E">
          <w:rPr>
            <w:rFonts w:ascii="Times New Roman" w:eastAsia="Times New Roman" w:hAnsi="Times New Roman" w:cs="Times New Roman"/>
            <w:i/>
            <w:color w:val="1155CC"/>
            <w:u w:val="single"/>
          </w:rPr>
          <w:t>Příloha č. 1</w:t>
        </w:r>
      </w:hyperlink>
      <w:r w:rsidR="007A6E16" w:rsidRPr="00C6159E">
        <w:rPr>
          <w:rFonts w:ascii="Times New Roman" w:eastAsia="Times New Roman" w:hAnsi="Times New Roman" w:cs="Times New Roman"/>
          <w:i/>
          <w:color w:val="000000"/>
        </w:rPr>
        <w:t xml:space="preserve"> – Typy akcí ve vazbě na formulář návrhu na přiznání stipendia</w:t>
      </w:r>
    </w:p>
    <w:p w:rsidR="007E0CF8" w:rsidRPr="00C6159E" w:rsidRDefault="00535004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green"/>
        </w:rPr>
      </w:pPr>
      <w:hyperlink r:id="rId9" w:anchor="stipendia">
        <w:r w:rsidR="007A6E16" w:rsidRPr="00C6159E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2</w:t>
        </w:r>
      </w:hyperlink>
      <w:r w:rsidR="007A6E16" w:rsidRPr="00C6159E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Formuláře pro návrhy na přiznání stipendií č. 1, 2, 3, 4</w:t>
      </w:r>
    </w:p>
    <w:p w:rsidR="007E0CF8" w:rsidRPr="00C6159E" w:rsidRDefault="00535004" w:rsidP="00C61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i/>
          <w:color w:val="000000"/>
          <w:highlight w:val="white"/>
        </w:rPr>
      </w:pPr>
      <w:hyperlink r:id="rId10">
        <w:r w:rsidR="007A6E16" w:rsidRPr="00C6159E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Příloha č. 3</w:t>
        </w:r>
      </w:hyperlink>
      <w:r w:rsidR="007A6E16" w:rsidRPr="00C6159E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– Potvrzení o splnění podmínek pro přiznání stipendia u absolventa</w:t>
      </w:r>
    </w:p>
    <w:p w:rsidR="007E0CF8" w:rsidRPr="00C6159E" w:rsidRDefault="007A6E16" w:rsidP="00C6159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Akademický senát Přírodovědecké fakulty projednal toto opatření v souladu s čl. 8 odst. 3 Pravidel a </w:t>
      </w:r>
      <w:proofErr w:type="spellStart"/>
      <w:r w:rsidRPr="00C6159E">
        <w:rPr>
          <w:rFonts w:ascii="Times New Roman" w:eastAsia="Times New Roman" w:hAnsi="Times New Roman" w:cs="Times New Roman"/>
        </w:rPr>
        <w:t>a</w:t>
      </w:r>
      <w:proofErr w:type="spellEnd"/>
      <w:r w:rsidRPr="00C6159E">
        <w:rPr>
          <w:rFonts w:ascii="Times New Roman" w:eastAsia="Times New Roman" w:hAnsi="Times New Roman" w:cs="Times New Roman"/>
        </w:rPr>
        <w:t xml:space="preserve"> vyjádřil se k výši jednotlivých stipendií stanovených v tomto opatření děkana v souladu s Pravidly a SŘ UK na svém zasedání dne 20. 6. 2024.</w:t>
      </w:r>
    </w:p>
    <w:p w:rsidR="007E0CF8" w:rsidRPr="00C6159E" w:rsidRDefault="007A6E16" w:rsidP="00C61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Toto opatření ruší ke dni 30. 9. 2024 opatření děkana </w:t>
      </w:r>
      <w:r w:rsidRPr="00C6159E">
        <w:rPr>
          <w:rFonts w:ascii="Times New Roman" w:eastAsia="Times New Roman" w:hAnsi="Times New Roman" w:cs="Times New Roman"/>
          <w:highlight w:val="white"/>
        </w:rPr>
        <w:t xml:space="preserve">č. 7/2023 </w:t>
      </w:r>
      <w:r w:rsidRPr="00C6159E">
        <w:rPr>
          <w:rFonts w:ascii="Times New Roman" w:eastAsia="Times New Roman" w:hAnsi="Times New Roman" w:cs="Times New Roman"/>
        </w:rPr>
        <w:t>k přiznávání a vyplácení stipendií na Přírodovědecké fakultě UK. Stipendia přiznaná za účinnosti původního opatření budou vyplacena v souladu s jeho zněním.</w:t>
      </w:r>
    </w:p>
    <w:p w:rsidR="007E0CF8" w:rsidRPr="00C6159E" w:rsidRDefault="007A6E16" w:rsidP="00C6159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Toto opatření nabývá platnosti dnem jeho vydání a účinnosti dne 1. 10. </w:t>
      </w:r>
      <w:r w:rsidRPr="00C6159E">
        <w:rPr>
          <w:rFonts w:ascii="Times New Roman" w:eastAsia="Times New Roman" w:hAnsi="Times New Roman" w:cs="Times New Roman"/>
          <w:highlight w:val="white"/>
        </w:rPr>
        <w:t>2024</w:t>
      </w:r>
      <w:r w:rsidRPr="00C6159E">
        <w:rPr>
          <w:rFonts w:ascii="Times New Roman" w:eastAsia="Times New Roman" w:hAnsi="Times New Roman" w:cs="Times New Roman"/>
        </w:rPr>
        <w:t>.</w:t>
      </w:r>
    </w:p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4" w:name="bookmark=id.3znysh7" w:colFirst="0" w:colLast="0"/>
      <w:bookmarkEnd w:id="4"/>
      <w:r w:rsidRPr="00C6159E">
        <w:rPr>
          <w:rFonts w:ascii="Times New Roman" w:eastAsia="Times New Roman" w:hAnsi="Times New Roman" w:cs="Times New Roman"/>
        </w:rPr>
        <w:t xml:space="preserve">V Praze dne </w:t>
      </w:r>
      <w:r w:rsidR="00C6159E" w:rsidRPr="00C6159E">
        <w:rPr>
          <w:rFonts w:ascii="Times New Roman" w:eastAsia="Times New Roman" w:hAnsi="Times New Roman" w:cs="Times New Roman"/>
        </w:rPr>
        <w:t>1. července</w:t>
      </w:r>
      <w:r w:rsidRPr="00C6159E">
        <w:rPr>
          <w:rFonts w:ascii="Times New Roman" w:eastAsia="Times New Roman" w:hAnsi="Times New Roman" w:cs="Times New Roman"/>
        </w:rPr>
        <w:t xml:space="preserve"> 2024 </w:t>
      </w:r>
      <w:r w:rsidRPr="00C6159E">
        <w:rPr>
          <w:rFonts w:ascii="Times New Roman" w:eastAsia="Times New Roman" w:hAnsi="Times New Roman" w:cs="Times New Roman"/>
        </w:rPr>
        <w:tab/>
      </w:r>
    </w:p>
    <w:p w:rsidR="007E0CF8" w:rsidRPr="00C6159E" w:rsidRDefault="007A6E16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6159E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C6159E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tbl>
      <w:tblPr>
        <w:tblStyle w:val="a3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E0CF8" w:rsidRPr="00C6159E">
        <w:trPr>
          <w:jc w:val="center"/>
        </w:trPr>
        <w:tc>
          <w:tcPr>
            <w:tcW w:w="4531" w:type="dxa"/>
          </w:tcPr>
          <w:p w:rsidR="007E0CF8" w:rsidRPr="00C6159E" w:rsidRDefault="007E0CF8" w:rsidP="00C6159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7E0CF8" w:rsidRPr="00C6159E" w:rsidRDefault="007A6E16" w:rsidP="00C615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59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7E0CF8" w:rsidRPr="00C6159E" w:rsidRDefault="007A6E16" w:rsidP="00C615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59E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7E0CF8" w:rsidRPr="00C6159E" w:rsidRDefault="007A6E16" w:rsidP="00C615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159E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7E0CF8" w:rsidRPr="00C6159E" w:rsidRDefault="007E0CF8" w:rsidP="00C615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7E0CF8" w:rsidRPr="00C61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6D" w:rsidRDefault="007A6E16">
      <w:pPr>
        <w:spacing w:after="0" w:line="240" w:lineRule="auto"/>
      </w:pPr>
      <w:r>
        <w:separator/>
      </w:r>
    </w:p>
  </w:endnote>
  <w:endnote w:type="continuationSeparator" w:id="0">
    <w:p w:rsidR="004C5B6D" w:rsidRDefault="007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F8" w:rsidRDefault="007E0C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F8" w:rsidRDefault="007E0CF8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F8" w:rsidRDefault="007E0C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6D" w:rsidRDefault="007A6E16">
      <w:pPr>
        <w:spacing w:after="0" w:line="240" w:lineRule="auto"/>
      </w:pPr>
      <w:r>
        <w:separator/>
      </w:r>
    </w:p>
  </w:footnote>
  <w:footnote w:type="continuationSeparator" w:id="0">
    <w:p w:rsidR="004C5B6D" w:rsidRDefault="007A6E16">
      <w:pPr>
        <w:spacing w:after="0" w:line="240" w:lineRule="auto"/>
      </w:pPr>
      <w:r>
        <w:continuationSeparator/>
      </w:r>
    </w:p>
  </w:footnote>
  <w:footnote w:id="1">
    <w:p w:rsidR="007E0CF8" w:rsidRDefault="007A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děkana se jedná o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k programu STARS na podporu talentovaných doktorských studentů</w:t>
      </w:r>
    </w:p>
  </w:footnote>
  <w:footnote w:id="2">
    <w:p w:rsidR="007E0CF8" w:rsidRDefault="007A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Při zápisu ke studiu v roce 2022 se jedná o účast v ústředním (celostátním) kole soutěže (olympiády) v roce 2019 a později.</w:t>
      </w:r>
    </w:p>
  </w:footnote>
  <w:footnote w:id="3">
    <w:p w:rsidR="007E0CF8" w:rsidRDefault="007A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</w:p>
  </w:footnote>
  <w:footnote w:id="4">
    <w:p w:rsidR="007E0CF8" w:rsidRDefault="007A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Dny pracovního klidu jsou dny, na které připadá nepřetržitý odpočinek zaměstnance v týdnu, a svátky.</w:t>
      </w:r>
    </w:p>
  </w:footnote>
  <w:footnote w:id="5">
    <w:p w:rsidR="007E0CF8" w:rsidRDefault="007A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 dni vydání tohoto opatření se jedná o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F8" w:rsidRDefault="007E0C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F8" w:rsidRDefault="007E0CF8">
    <w:pPr>
      <w:tabs>
        <w:tab w:val="center" w:pos="4536"/>
        <w:tab w:val="right" w:pos="9072"/>
      </w:tabs>
      <w:spacing w:after="0" w:line="240" w:lineRule="auto"/>
    </w:pPr>
    <w:bookmarkStart w:id="5" w:name="_heading=h.2et92p0" w:colFirst="0" w:colLast="0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9E" w:rsidRPr="00AC4293" w:rsidRDefault="00C6159E" w:rsidP="00C6159E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535004">
      <w:rPr>
        <w:rFonts w:ascii="Times New Roman" w:hAnsi="Times New Roman" w:cs="Times New Roman"/>
      </w:rPr>
      <w:t>403258</w:t>
    </w:r>
    <w:r>
      <w:rPr>
        <w:rFonts w:ascii="Times New Roman" w:hAnsi="Times New Roman" w:cs="Times New Roman"/>
      </w:rPr>
      <w:t>/</w:t>
    </w:r>
    <w:r w:rsidRPr="00C500BB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4</w:t>
    </w:r>
  </w:p>
  <w:p w:rsidR="007E0CF8" w:rsidRPr="00C6159E" w:rsidRDefault="007E0CF8" w:rsidP="00C615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9B8"/>
    <w:multiLevelType w:val="multilevel"/>
    <w:tmpl w:val="C6845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CAB"/>
    <w:multiLevelType w:val="multilevel"/>
    <w:tmpl w:val="0EA88B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50EB6"/>
    <w:multiLevelType w:val="multilevel"/>
    <w:tmpl w:val="2C122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409"/>
    <w:multiLevelType w:val="multilevel"/>
    <w:tmpl w:val="A990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D57"/>
    <w:multiLevelType w:val="multilevel"/>
    <w:tmpl w:val="8AF2F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F567AF"/>
    <w:multiLevelType w:val="multilevel"/>
    <w:tmpl w:val="E6060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6F5D"/>
    <w:multiLevelType w:val="multilevel"/>
    <w:tmpl w:val="481258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CB66D9"/>
    <w:multiLevelType w:val="multilevel"/>
    <w:tmpl w:val="BD2E17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13218C"/>
    <w:multiLevelType w:val="multilevel"/>
    <w:tmpl w:val="6318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66625"/>
    <w:multiLevelType w:val="multilevel"/>
    <w:tmpl w:val="C6CAB2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740636"/>
    <w:multiLevelType w:val="multilevel"/>
    <w:tmpl w:val="0ECC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2CCF"/>
    <w:multiLevelType w:val="multilevel"/>
    <w:tmpl w:val="6CA2F7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207D8B"/>
    <w:multiLevelType w:val="multilevel"/>
    <w:tmpl w:val="3E92BE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F9134D"/>
    <w:multiLevelType w:val="multilevel"/>
    <w:tmpl w:val="3FB0B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593"/>
    <w:multiLevelType w:val="multilevel"/>
    <w:tmpl w:val="0732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4FC"/>
    <w:multiLevelType w:val="multilevel"/>
    <w:tmpl w:val="C86E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33EC"/>
    <w:multiLevelType w:val="multilevel"/>
    <w:tmpl w:val="2208CD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BD470C"/>
    <w:multiLevelType w:val="multilevel"/>
    <w:tmpl w:val="AD287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485"/>
    <w:multiLevelType w:val="multilevel"/>
    <w:tmpl w:val="B6EE4D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B04501"/>
    <w:multiLevelType w:val="multilevel"/>
    <w:tmpl w:val="083431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83204A1"/>
    <w:multiLevelType w:val="multilevel"/>
    <w:tmpl w:val="6A92B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FE3FA5"/>
    <w:multiLevelType w:val="multilevel"/>
    <w:tmpl w:val="B72466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5460F8"/>
    <w:multiLevelType w:val="multilevel"/>
    <w:tmpl w:val="9A9CF8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19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22"/>
  </w:num>
  <w:num w:numId="20">
    <w:abstractNumId w:val="9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8"/>
    <w:rsid w:val="004C5B6D"/>
    <w:rsid w:val="00535004"/>
    <w:rsid w:val="007A6E16"/>
    <w:rsid w:val="007E0CF8"/>
    <w:rsid w:val="00C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E9663"/>
  <w15:docId w15:val="{170D37AB-BAAA-40BF-BB60-8097CD4A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35"/>
  </w:style>
  <w:style w:type="paragraph" w:styleId="Zpat">
    <w:name w:val="footer"/>
    <w:basedOn w:val="Normln"/>
    <w:link w:val="Zpat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35"/>
  </w:style>
  <w:style w:type="table" w:styleId="Mkatabulky">
    <w:name w:val="Table Grid"/>
    <w:basedOn w:val="Normlntabulka"/>
    <w:uiPriority w:val="59"/>
    <w:rsid w:val="006D6B3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0EFD"/>
    <w:pPr>
      <w:ind w:left="720"/>
      <w:contextualSpacing/>
    </w:pPr>
  </w:style>
  <w:style w:type="table" w:customStyle="1" w:styleId="a">
    <w:basedOn w:val="TableNormal4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widowControl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natur.cuni.cz/fakulta/studium/stipendia/typy-akci-ve-vazbe-na-formular-navrhu-na-priznani-stipendia/vi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tur.cuni.cz/fakulta/studium/formulare/potvrzeni-o-splneni-podminek-pro-priznani-stipendia-absolvento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formulare/doktorandi-formulare-pro-zamestnanc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tur.verso.is.cuni.cz/public/verso.fpl/_TS_/1619102007?fname=leg_dokument_det_anon&amp;id=10421" TargetMode="External"/><Relationship Id="rId2" Type="http://schemas.openxmlformats.org/officeDocument/2006/relationships/hyperlink" Target="https://natur.verso.is.cuni.cz/public/verso.fpl/_TS_/1619102007?fname=leg_dokument_det_anon&amp;id=10421" TargetMode="External"/><Relationship Id="rId1" Type="http://schemas.openxmlformats.org/officeDocument/2006/relationships/hyperlink" Target="https://www.natur.cuni.cz/fakulta/aktuality/archiv-2019/od-02_2019-ke-sta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wkdeTE7ncecpfIm1pInPIVwRg==">CgMxLjAyCWguM3pueXNoNzIJaC4zMGowemxsMgloLjFmb2I5dGUyCmlkLjN6bnlzaDcyCWguMmV0OTJwMDgAaiUKFHN1Z2dlc3Quam15NWE0Z3pwNG1pEg1QYXZlbCBUb3XFoWVrciExX0s0cUFHNGl6c09Jd0RaekViTVA5bGVpMF9GbFlMcjI=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2434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Gondekova Dagmar</dc:creator>
  <cp:lastModifiedBy>Švarc Ondřej</cp:lastModifiedBy>
  <cp:revision>4</cp:revision>
  <dcterms:created xsi:type="dcterms:W3CDTF">2024-06-26T12:46:00Z</dcterms:created>
  <dcterms:modified xsi:type="dcterms:W3CDTF">2024-07-02T10:55:00Z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2c2e5487e9c905e27dcf3f597ce38e66146e99395768205e75c8442bd5e4e538</vt:lpwstr>
  </property>
</Properties>
</file>