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30F1A" w:rsidRPr="00E30F1A" w:rsidRDefault="00E30F1A" w:rsidP="00E30F1A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30F1A">
        <w:rPr>
          <w:rFonts w:ascii="Times New Roman" w:eastAsia="Times New Roman" w:hAnsi="Times New Roman" w:cs="Times New Roman"/>
        </w:rPr>
        <w:t>Univerzita Karlova</w:t>
      </w:r>
    </w:p>
    <w:p w:rsidR="00E30F1A" w:rsidRPr="00E30F1A" w:rsidRDefault="00E30F1A" w:rsidP="00E30F1A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30F1A">
        <w:rPr>
          <w:rFonts w:ascii="Times New Roman" w:eastAsia="Times New Roman" w:hAnsi="Times New Roman" w:cs="Times New Roman"/>
        </w:rPr>
        <w:t>Přírodovědecká fakulta</w:t>
      </w:r>
    </w:p>
    <w:p w:rsidR="00E30F1A" w:rsidRPr="00E30F1A" w:rsidRDefault="00E30F1A" w:rsidP="00E30F1A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bookmarkStart w:id="0" w:name="_heading=h.30j0zll" w:colFirst="0" w:colLast="0"/>
      <w:bookmarkEnd w:id="0"/>
      <w:r w:rsidRPr="00E30F1A">
        <w:rPr>
          <w:rFonts w:ascii="Times New Roman" w:eastAsia="Times New Roman" w:hAnsi="Times New Roman" w:cs="Times New Roman"/>
        </w:rPr>
        <w:t>Albertov 6</w:t>
      </w:r>
    </w:p>
    <w:p w:rsidR="00E30F1A" w:rsidRPr="00E30F1A" w:rsidRDefault="00E30F1A" w:rsidP="00E30F1A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30F1A">
        <w:rPr>
          <w:rFonts w:ascii="Times New Roman" w:eastAsia="Times New Roman" w:hAnsi="Times New Roman" w:cs="Times New Roman"/>
        </w:rPr>
        <w:t>128 00 Praha 2</w:t>
      </w:r>
    </w:p>
    <w:p w:rsidR="00E30F1A" w:rsidRPr="00E30F1A" w:rsidRDefault="00E30F1A" w:rsidP="00E30F1A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30F1A">
        <w:rPr>
          <w:rFonts w:ascii="Times New Roman" w:eastAsia="Times New Roman" w:hAnsi="Times New Roman" w:cs="Times New Roman"/>
        </w:rPr>
        <w:t xml:space="preserve"> </w:t>
      </w:r>
    </w:p>
    <w:p w:rsidR="00E30F1A" w:rsidRPr="00E30F1A" w:rsidRDefault="00E30F1A" w:rsidP="00E30F1A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E4333D" w:rsidRPr="00E30F1A" w:rsidRDefault="00E30F1A" w:rsidP="00E30F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highlight w:val="yellow"/>
        </w:rPr>
      </w:pPr>
      <w:r w:rsidRPr="00E30F1A">
        <w:rPr>
          <w:rFonts w:ascii="Times New Roman" w:eastAsia="Times New Roman" w:hAnsi="Times New Roman" w:cs="Times New Roman"/>
          <w:b/>
        </w:rPr>
        <w:t>Opatření děkana č. 13/2024</w:t>
      </w:r>
    </w:p>
    <w:p w:rsidR="00E4333D" w:rsidRPr="00E30F1A" w:rsidRDefault="003B4018" w:rsidP="00E30F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30F1A">
        <w:rPr>
          <w:rFonts w:ascii="Times New Roman" w:eastAsia="Times New Roman" w:hAnsi="Times New Roman" w:cs="Times New Roman"/>
          <w:b/>
        </w:rPr>
        <w:t xml:space="preserve">kterým se stanoví výše poplatků, náležitosti přihlášky </w:t>
      </w:r>
      <w:r w:rsidRPr="00E30F1A">
        <w:rPr>
          <w:rFonts w:ascii="Times New Roman" w:eastAsia="Times New Roman" w:hAnsi="Times New Roman" w:cs="Times New Roman"/>
          <w:b/>
        </w:rPr>
        <w:br/>
        <w:t>a další podrobnosti k přípravě a průběhu státní rigorózní zkoušky</w:t>
      </w:r>
    </w:p>
    <w:p w:rsidR="00E4333D" w:rsidRPr="00E30F1A" w:rsidRDefault="00E4333D" w:rsidP="00E30F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E4333D" w:rsidRPr="00E30F1A" w:rsidRDefault="00E4333D" w:rsidP="00E30F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E4333D" w:rsidRPr="00E30F1A" w:rsidRDefault="003B4018" w:rsidP="00E30F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E30F1A">
        <w:rPr>
          <w:rFonts w:ascii="Times New Roman" w:eastAsia="Times New Roman" w:hAnsi="Times New Roman" w:cs="Times New Roman"/>
          <w:b/>
        </w:rPr>
        <w:t>Čl. 1</w:t>
      </w:r>
    </w:p>
    <w:p w:rsidR="00E4333D" w:rsidRPr="00E30F1A" w:rsidRDefault="003B4018" w:rsidP="00E30F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E30F1A">
        <w:rPr>
          <w:rFonts w:ascii="Times New Roman" w:eastAsia="Times New Roman" w:hAnsi="Times New Roman" w:cs="Times New Roman"/>
          <w:b/>
        </w:rPr>
        <w:t>Předmět úpravy</w:t>
      </w:r>
    </w:p>
    <w:p w:rsidR="00E4333D" w:rsidRPr="00E30F1A" w:rsidRDefault="003B4018" w:rsidP="00E30F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E30F1A">
        <w:rPr>
          <w:rFonts w:ascii="Times New Roman" w:eastAsia="Times New Roman" w:hAnsi="Times New Roman" w:cs="Times New Roman"/>
          <w:color w:val="000000"/>
        </w:rPr>
        <w:t>Na základě ustanovení § 46 odst. 5 Zákona o vysokých školách č. 111/1998 Sb. ve znění pozdějších předpisů a k provedení čl. 6 a čl. 7, odst. 1 a 7 Rigorózního řádu Univerzity Karlovy ze dne 14. prosince 2016 (dále jen „</w:t>
      </w:r>
      <w:r w:rsidRPr="00E30F1A">
        <w:rPr>
          <w:rFonts w:ascii="Times New Roman" w:eastAsia="Times New Roman" w:hAnsi="Times New Roman" w:cs="Times New Roman"/>
          <w:i/>
          <w:color w:val="000000"/>
        </w:rPr>
        <w:t>RŘ UK</w:t>
      </w:r>
      <w:r w:rsidRPr="00E30F1A">
        <w:rPr>
          <w:rFonts w:ascii="Times New Roman" w:eastAsia="Times New Roman" w:hAnsi="Times New Roman" w:cs="Times New Roman"/>
          <w:color w:val="000000"/>
        </w:rPr>
        <w:t>“) stanovuji výši poplatku spojeného s přijetím přihlášky a konáním státní rigorózní zkoušky, výši náhrady nákladů spojených se státní rigorózní zkouškou a přípravou na ni, lhůtu pro odevzdání rigorózní práce k obhajobě, organizačně administrativní náležitosti nahlížení do rigorózních prací odevzdaných v listinné podobě a</w:t>
      </w:r>
      <w:r w:rsidR="00E30F1A">
        <w:rPr>
          <w:rFonts w:ascii="Times New Roman" w:eastAsia="Times New Roman" w:hAnsi="Times New Roman" w:cs="Times New Roman"/>
          <w:color w:val="000000"/>
        </w:rPr>
        <w:t> </w:t>
      </w:r>
      <w:r w:rsidRPr="00E30F1A">
        <w:rPr>
          <w:rFonts w:ascii="Times New Roman" w:eastAsia="Times New Roman" w:hAnsi="Times New Roman" w:cs="Times New Roman"/>
          <w:color w:val="000000"/>
        </w:rPr>
        <w:t>kalkulaci nákladů na pořizování výpisů, opisů nebo rozmnoženin a způsob jejich pořizování. Dále stanovuji náležitosti přihlášky ke státní rigorózní zkoušce a další podrobnosti k jejímu průběhu.</w:t>
      </w:r>
    </w:p>
    <w:p w:rsidR="00E4333D" w:rsidRPr="00E30F1A" w:rsidRDefault="00E4333D" w:rsidP="00E30F1A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E4333D" w:rsidRPr="00E30F1A" w:rsidRDefault="003B4018" w:rsidP="00E30F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E30F1A">
        <w:rPr>
          <w:rFonts w:ascii="Times New Roman" w:eastAsia="Times New Roman" w:hAnsi="Times New Roman" w:cs="Times New Roman"/>
          <w:b/>
        </w:rPr>
        <w:t>Čl. 2</w:t>
      </w:r>
    </w:p>
    <w:p w:rsidR="00E4333D" w:rsidRPr="00E30F1A" w:rsidRDefault="003B4018" w:rsidP="00E30F1A">
      <w:pPr>
        <w:spacing w:after="0" w:line="240" w:lineRule="auto"/>
        <w:ind w:hanging="284"/>
        <w:contextualSpacing/>
        <w:jc w:val="center"/>
        <w:rPr>
          <w:rFonts w:ascii="Times New Roman" w:eastAsia="Times New Roman" w:hAnsi="Times New Roman" w:cs="Times New Roman"/>
        </w:rPr>
      </w:pPr>
      <w:r w:rsidRPr="00E30F1A">
        <w:rPr>
          <w:rFonts w:ascii="Times New Roman" w:eastAsia="Times New Roman" w:hAnsi="Times New Roman" w:cs="Times New Roman"/>
          <w:b/>
        </w:rPr>
        <w:t>Poplatek spojený s přijetím přihlášky</w:t>
      </w:r>
    </w:p>
    <w:p w:rsidR="00E4333D" w:rsidRPr="00E30F1A" w:rsidRDefault="003B4018" w:rsidP="00E30F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E30F1A">
        <w:rPr>
          <w:rFonts w:ascii="Times New Roman" w:eastAsia="Times New Roman" w:hAnsi="Times New Roman" w:cs="Times New Roman"/>
          <w:color w:val="000000"/>
        </w:rPr>
        <w:t>Poplatek spojený s přijetím přihlášky ke státní rigorózní zkoušce a konáním státní rigorózní zkoušky dle čl. 6, odst. 1 RŘ UK stanovuji ve výši</w:t>
      </w:r>
      <w:r w:rsidRPr="00E30F1A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Pr="00E30F1A">
        <w:rPr>
          <w:rFonts w:ascii="Times New Roman" w:eastAsia="Times New Roman" w:hAnsi="Times New Roman" w:cs="Times New Roman"/>
          <w:highlight w:val="white"/>
        </w:rPr>
        <w:t>9 000</w:t>
      </w:r>
      <w:r w:rsidRPr="00E30F1A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Pr="00E30F1A">
        <w:rPr>
          <w:rFonts w:ascii="Times New Roman" w:eastAsia="Times New Roman" w:hAnsi="Times New Roman" w:cs="Times New Roman"/>
          <w:color w:val="000000"/>
        </w:rPr>
        <w:t xml:space="preserve">Kč. </w:t>
      </w:r>
    </w:p>
    <w:p w:rsidR="00E4333D" w:rsidRPr="00E30F1A" w:rsidRDefault="003B4018" w:rsidP="00E30F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E30F1A">
        <w:rPr>
          <w:rFonts w:ascii="Times New Roman" w:eastAsia="Times New Roman" w:hAnsi="Times New Roman" w:cs="Times New Roman"/>
          <w:color w:val="000000"/>
        </w:rPr>
        <w:t>Poplatek je uchazeč povinen uhradit bezhotovostním převodem na bankovní účet č.</w:t>
      </w:r>
      <w:r w:rsidR="00E30F1A">
        <w:rPr>
          <w:rFonts w:ascii="Times New Roman" w:eastAsia="Times New Roman" w:hAnsi="Times New Roman" w:cs="Times New Roman"/>
          <w:color w:val="000000"/>
        </w:rPr>
        <w:t xml:space="preserve"> </w:t>
      </w:r>
      <w:r w:rsidRPr="00E30F1A">
        <w:rPr>
          <w:rFonts w:ascii="Times New Roman" w:eastAsia="Times New Roman" w:hAnsi="Times New Roman" w:cs="Times New Roman"/>
          <w:color w:val="000000"/>
        </w:rPr>
        <w:t xml:space="preserve">38533021/0100, variabilní symbol 509610, jako specifický symbol se uvádí datum narození uchazeče ve tvaru DDMMYEAR. </w:t>
      </w:r>
    </w:p>
    <w:p w:rsidR="00E4333D" w:rsidRPr="00E30F1A" w:rsidRDefault="003B4018" w:rsidP="00E30F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E30F1A">
        <w:rPr>
          <w:rFonts w:ascii="Times New Roman" w:eastAsia="Times New Roman" w:hAnsi="Times New Roman" w:cs="Times New Roman"/>
          <w:color w:val="000000"/>
        </w:rPr>
        <w:t>Poplatek je splatný nejpozději ke dni podání přihlášky ke státní rigorózní zkoušce a po přijetí přihlášky fakultou je nevratný.</w:t>
      </w:r>
    </w:p>
    <w:p w:rsidR="00E4333D" w:rsidRPr="00E30F1A" w:rsidRDefault="00E4333D" w:rsidP="00E30F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p w:rsidR="00E4333D" w:rsidRPr="00E30F1A" w:rsidRDefault="003B4018" w:rsidP="00E30F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E30F1A">
        <w:rPr>
          <w:rFonts w:ascii="Times New Roman" w:eastAsia="Times New Roman" w:hAnsi="Times New Roman" w:cs="Times New Roman"/>
          <w:b/>
        </w:rPr>
        <w:t>Čl. 3</w:t>
      </w:r>
    </w:p>
    <w:p w:rsidR="00E4333D" w:rsidRPr="00E30F1A" w:rsidRDefault="003B4018" w:rsidP="00E30F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 w:rsidRPr="00E30F1A">
        <w:rPr>
          <w:rFonts w:ascii="Times New Roman" w:eastAsia="Times New Roman" w:hAnsi="Times New Roman" w:cs="Times New Roman"/>
          <w:b/>
        </w:rPr>
        <w:t>Poplatek spojený s používáním zařízení a služeb fakulty</w:t>
      </w:r>
    </w:p>
    <w:p w:rsidR="00E4333D" w:rsidRPr="00E30F1A" w:rsidRDefault="003B4018" w:rsidP="00E30F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E30F1A">
        <w:rPr>
          <w:rFonts w:ascii="Times New Roman" w:eastAsia="Times New Roman" w:hAnsi="Times New Roman" w:cs="Times New Roman"/>
          <w:color w:val="000000"/>
        </w:rPr>
        <w:t xml:space="preserve">Náhrada nákladů spojených s používáním zařízení a informačních technologií v souvislosti se zpracováním rigorózní práce a s přípravou na státní rigorózní zkoušku v rozsahu nejvýše 15 hodin činí 9 000 Kč. </w:t>
      </w:r>
    </w:p>
    <w:p w:rsidR="00E4333D" w:rsidRPr="00E30F1A" w:rsidRDefault="003B4018" w:rsidP="00E30F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E30F1A">
        <w:rPr>
          <w:rFonts w:ascii="Times New Roman" w:eastAsia="Times New Roman" w:hAnsi="Times New Roman" w:cs="Times New Roman"/>
          <w:color w:val="000000"/>
        </w:rPr>
        <w:t xml:space="preserve">Náhradu nákladů je uchazeč, který nabídku těchto služeb přijme, povinen uhradit bezhotovostním převodem na bankovní účet č. 38533021/0100, variabilní symbol 509610, jako specifický symbol se uvádí datum narození uchazeče ve tvaru DDMMYEAR. </w:t>
      </w:r>
    </w:p>
    <w:p w:rsidR="00E4333D" w:rsidRPr="00E30F1A" w:rsidRDefault="003B4018" w:rsidP="00E30F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E30F1A">
        <w:rPr>
          <w:rFonts w:ascii="Times New Roman" w:eastAsia="Times New Roman" w:hAnsi="Times New Roman" w:cs="Times New Roman"/>
          <w:color w:val="000000"/>
        </w:rPr>
        <w:t xml:space="preserve">Náhrada nákladů je splatná nejpozději ke dni podání přihlášky ke státní rigorózní zkoušce. </w:t>
      </w:r>
    </w:p>
    <w:p w:rsidR="00E4333D" w:rsidRPr="00E30F1A" w:rsidRDefault="003B4018" w:rsidP="00E30F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E30F1A">
        <w:rPr>
          <w:rFonts w:ascii="Times New Roman" w:eastAsia="Times New Roman" w:hAnsi="Times New Roman" w:cs="Times New Roman"/>
          <w:color w:val="000000"/>
        </w:rPr>
        <w:t xml:space="preserve">Náhrada nákladů je nevratná. Pouze v případě, že uchazeč ještě před zahájením konzultací, nejpozději však ve lhůtě 30 dnů od podání přihlášky prokáže, že se z vážných důvodů, zpravidla zdravotních a sociálních, nemůže zúčastnit přípravy na státní rigorózní zkoušku, bude mu na základě zdůvodněné žádosti zaplacená náhrada nákladů v plné výši vrácena. </w:t>
      </w:r>
    </w:p>
    <w:p w:rsidR="000A458F" w:rsidRPr="00E30F1A" w:rsidRDefault="000A458F" w:rsidP="00E30F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E4333D" w:rsidRPr="00E30F1A" w:rsidRDefault="003B4018" w:rsidP="00E30F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E30F1A">
        <w:rPr>
          <w:rFonts w:ascii="Times New Roman" w:eastAsia="Times New Roman" w:hAnsi="Times New Roman" w:cs="Times New Roman"/>
          <w:b/>
        </w:rPr>
        <w:t>Čl. 4</w:t>
      </w:r>
    </w:p>
    <w:p w:rsidR="00E4333D" w:rsidRPr="00E30F1A" w:rsidRDefault="003B4018" w:rsidP="00E30F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E30F1A">
        <w:rPr>
          <w:rFonts w:ascii="Times New Roman" w:eastAsia="Times New Roman" w:hAnsi="Times New Roman" w:cs="Times New Roman"/>
          <w:b/>
        </w:rPr>
        <w:t>Rozdělení finančních prostředků</w:t>
      </w:r>
    </w:p>
    <w:p w:rsidR="00E4333D" w:rsidRPr="00E30F1A" w:rsidRDefault="003B4018" w:rsidP="00E30F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E30F1A">
        <w:rPr>
          <w:rFonts w:ascii="Times New Roman" w:eastAsia="Times New Roman" w:hAnsi="Times New Roman" w:cs="Times New Roman"/>
          <w:color w:val="000000"/>
        </w:rPr>
        <w:t xml:space="preserve">Finanční prostředky získané z poplatků dle čl. 3 a 80 % z celkové částky finančních prostředků získaných z poplatků dle čl. 2 budou jednou ročně a to vždy do 10. 11. kalendářního roku přeúčtovány na příslušné zakázky pracovišť fakulty (katedry/ústavy), na kterých proběhla státní rigorózní zkouška (s přihlédnutím k </w:t>
      </w:r>
      <w:r w:rsidRPr="00E30F1A">
        <w:rPr>
          <w:rFonts w:ascii="Times New Roman" w:eastAsia="Times New Roman" w:hAnsi="Times New Roman" w:cs="Times New Roman"/>
        </w:rPr>
        <w:t>studijnímu</w:t>
      </w:r>
      <w:r w:rsidRPr="00E30F1A">
        <w:rPr>
          <w:rFonts w:ascii="Times New Roman" w:eastAsia="Times New Roman" w:hAnsi="Times New Roman" w:cs="Times New Roman"/>
          <w:color w:val="000000"/>
        </w:rPr>
        <w:t xml:space="preserve"> programu). </w:t>
      </w:r>
    </w:p>
    <w:p w:rsidR="00E4333D" w:rsidRPr="00E30F1A" w:rsidRDefault="003B4018" w:rsidP="00E30F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E30F1A">
        <w:rPr>
          <w:rFonts w:ascii="Times New Roman" w:eastAsia="Times New Roman" w:hAnsi="Times New Roman" w:cs="Times New Roman"/>
          <w:color w:val="000000"/>
        </w:rPr>
        <w:t>Zbývajících 20 % nákladů dle čl. 2 zůstává na zakázce rigorózního řízení spravované studijním</w:t>
      </w:r>
      <w:r w:rsidRPr="00E30F1A">
        <w:rPr>
          <w:rFonts w:ascii="Times New Roman" w:eastAsia="Times New Roman" w:hAnsi="Times New Roman" w:cs="Times New Roman"/>
        </w:rPr>
        <w:t xml:space="preserve"> </w:t>
      </w:r>
      <w:r w:rsidRPr="00E30F1A">
        <w:rPr>
          <w:rFonts w:ascii="Times New Roman" w:eastAsia="Times New Roman" w:hAnsi="Times New Roman" w:cs="Times New Roman"/>
          <w:color w:val="000000"/>
        </w:rPr>
        <w:t>odborem fakulty k využití na úhradu administrativních nákladů spojených se státní rigorózní zkouškou.</w:t>
      </w:r>
    </w:p>
    <w:p w:rsidR="000A458F" w:rsidRPr="00E30F1A" w:rsidRDefault="000A458F" w:rsidP="00E30F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4333D" w:rsidRPr="00E30F1A" w:rsidRDefault="003B4018" w:rsidP="00E30F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30F1A">
        <w:rPr>
          <w:rFonts w:ascii="Times New Roman" w:eastAsia="Times New Roman" w:hAnsi="Times New Roman" w:cs="Times New Roman"/>
          <w:b/>
        </w:rPr>
        <w:t>Čl. 5</w:t>
      </w:r>
    </w:p>
    <w:p w:rsidR="00E4333D" w:rsidRPr="00E30F1A" w:rsidRDefault="003B4018" w:rsidP="00E30F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30F1A">
        <w:rPr>
          <w:rFonts w:ascii="Times New Roman" w:eastAsia="Times New Roman" w:hAnsi="Times New Roman" w:cs="Times New Roman"/>
          <w:b/>
        </w:rPr>
        <w:t>Náležitosti přihlášky ke státní rigorózní zkoušce</w:t>
      </w:r>
    </w:p>
    <w:p w:rsidR="00E4333D" w:rsidRPr="00E30F1A" w:rsidRDefault="003B4018" w:rsidP="00E30F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E30F1A">
        <w:rPr>
          <w:rFonts w:ascii="Times New Roman" w:eastAsia="Times New Roman" w:hAnsi="Times New Roman" w:cs="Times New Roman"/>
          <w:color w:val="000000"/>
        </w:rPr>
        <w:t xml:space="preserve">Potvrzení o zaplacení poplatku podle čl. 2, případně podle čl. 3, pokud uchazeč využije zařízení a služeb fakulty. Příkaz k úhradě není dostačujícím dokladem. </w:t>
      </w:r>
    </w:p>
    <w:p w:rsidR="00E4333D" w:rsidRPr="00E30F1A" w:rsidRDefault="003B4018" w:rsidP="00E30F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E30F1A">
        <w:rPr>
          <w:rFonts w:ascii="Times New Roman" w:eastAsia="Times New Roman" w:hAnsi="Times New Roman" w:cs="Times New Roman"/>
          <w:color w:val="000000"/>
        </w:rPr>
        <w:t>Úředně ověřená kopie dokladu o získání titulu „magistr“. U uchazečů, kteří absolvovali studium na Univerzitě Karlově v roce 2000 a později, se kopie dokladu nevyžaduje. V případě, že uchazeč absolvoval studium v zahraničí (mimo Slovensko, Polsko, Maďarsko a Slovinsko), dodá osvědčení o uznání svého zahraničního vysokoškolského vzdělání za rovnocenné magisterskému vzdělání v Česk</w:t>
      </w:r>
      <w:r w:rsidRPr="00E30F1A">
        <w:rPr>
          <w:rFonts w:ascii="Times New Roman" w:eastAsia="Times New Roman" w:hAnsi="Times New Roman" w:cs="Times New Roman"/>
        </w:rPr>
        <w:t>u</w:t>
      </w:r>
      <w:r w:rsidRPr="00E30F1A">
        <w:rPr>
          <w:rFonts w:ascii="Times New Roman" w:eastAsia="Times New Roman" w:hAnsi="Times New Roman" w:cs="Times New Roman"/>
          <w:color w:val="000000"/>
        </w:rPr>
        <w:t>.  Absolventi vysokoškolského vzdělání na Slovensku, v Polsku, Maďarsku a</w:t>
      </w:r>
      <w:r w:rsidR="00E30F1A">
        <w:rPr>
          <w:rFonts w:ascii="Times New Roman" w:eastAsia="Times New Roman" w:hAnsi="Times New Roman" w:cs="Times New Roman"/>
          <w:color w:val="000000"/>
        </w:rPr>
        <w:t> </w:t>
      </w:r>
      <w:r w:rsidRPr="00E30F1A">
        <w:rPr>
          <w:rFonts w:ascii="Times New Roman" w:eastAsia="Times New Roman" w:hAnsi="Times New Roman" w:cs="Times New Roman"/>
          <w:color w:val="000000"/>
        </w:rPr>
        <w:t>Slovinsku doloží úředně ověřenou kopii dokladu o získání magisterského vzdělání.</w:t>
      </w:r>
    </w:p>
    <w:p w:rsidR="00E4333D" w:rsidRPr="00E30F1A" w:rsidRDefault="003B4018" w:rsidP="00E30F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E30F1A">
        <w:rPr>
          <w:rFonts w:ascii="Times New Roman" w:eastAsia="Times New Roman" w:hAnsi="Times New Roman" w:cs="Times New Roman"/>
          <w:color w:val="000000"/>
        </w:rPr>
        <w:t>Další přílohy (požadované dle druhu žádosti):</w:t>
      </w:r>
    </w:p>
    <w:p w:rsidR="00E4333D" w:rsidRPr="00E30F1A" w:rsidRDefault="003B4018" w:rsidP="00E30F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E30F1A">
        <w:rPr>
          <w:rFonts w:ascii="Times New Roman" w:eastAsia="Times New Roman" w:hAnsi="Times New Roman" w:cs="Times New Roman"/>
          <w:color w:val="000000"/>
        </w:rPr>
        <w:t>Kopie doktorského diplomu (nevztahuje se na absolventy Univerzity Karlovy);</w:t>
      </w:r>
    </w:p>
    <w:p w:rsidR="00E4333D" w:rsidRPr="00E30F1A" w:rsidRDefault="003B4018" w:rsidP="00E30F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E30F1A">
        <w:rPr>
          <w:rFonts w:ascii="Times New Roman" w:eastAsia="Times New Roman" w:hAnsi="Times New Roman" w:cs="Times New Roman"/>
          <w:color w:val="000000"/>
        </w:rPr>
        <w:t>Kopie zápisu o státní doktorské zkoušce v případě žádosti o uznání státní doktorské zkoušky jako ústní státní rigorózní zkoušky a kopie zápisu o průběhu obhajoby disertační práce v případě žádosti o uznání disertační práce jako rigorózní práce</w:t>
      </w:r>
      <w:r w:rsidRPr="00E30F1A">
        <w:rPr>
          <w:rFonts w:ascii="Times New Roman" w:eastAsia="Times New Roman" w:hAnsi="Times New Roman" w:cs="Times New Roman"/>
          <w:color w:val="000000"/>
          <w:vertAlign w:val="superscript"/>
        </w:rPr>
        <w:footnoteReference w:id="1"/>
      </w:r>
      <w:r w:rsidRPr="00E30F1A">
        <w:rPr>
          <w:rFonts w:ascii="Times New Roman" w:eastAsia="Times New Roman" w:hAnsi="Times New Roman" w:cs="Times New Roman"/>
          <w:color w:val="000000"/>
        </w:rPr>
        <w:t>. Uchazeči, kteří nejsou absolventy Př</w:t>
      </w:r>
      <w:r w:rsidRPr="00E30F1A">
        <w:rPr>
          <w:rFonts w:ascii="Times New Roman" w:eastAsia="Times New Roman" w:hAnsi="Times New Roman" w:cs="Times New Roman"/>
        </w:rPr>
        <w:t>írodovědecké fakulty</w:t>
      </w:r>
      <w:r w:rsidRPr="00E30F1A">
        <w:rPr>
          <w:rFonts w:ascii="Times New Roman" w:eastAsia="Times New Roman" w:hAnsi="Times New Roman" w:cs="Times New Roman"/>
          <w:color w:val="000000"/>
        </w:rPr>
        <w:t xml:space="preserve"> UK, odevzdají výše uvedené kopie potvrzené příslušným oddělením absolvované vysoké školy.</w:t>
      </w:r>
    </w:p>
    <w:p w:rsidR="00E4333D" w:rsidRPr="00E30F1A" w:rsidRDefault="003B4018" w:rsidP="00E30F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E30F1A">
        <w:rPr>
          <w:rFonts w:ascii="Times New Roman" w:eastAsia="Times New Roman" w:hAnsi="Times New Roman" w:cs="Times New Roman"/>
          <w:color w:val="000000"/>
        </w:rPr>
        <w:t xml:space="preserve">Kvalifikační práce a abstrakt v českém a v anglickém jazyce v elektronické podobě na datovém nosiči. Formát elektronické podoby stanovuje opatření rektora s názvem </w:t>
      </w:r>
      <w:r w:rsidRPr="00E30F1A">
        <w:rPr>
          <w:rFonts w:ascii="Times New Roman" w:eastAsia="Times New Roman" w:hAnsi="Times New Roman" w:cs="Times New Roman"/>
          <w:color w:val="333333"/>
          <w:highlight w:val="white"/>
        </w:rPr>
        <w:t>Zpřístupnění elektronické databáze závěrečných prací</w:t>
      </w:r>
      <w:r w:rsidRPr="00E30F1A">
        <w:rPr>
          <w:rFonts w:ascii="Times New Roman" w:eastAsia="Times New Roman" w:hAnsi="Times New Roman" w:cs="Times New Roman"/>
          <w:color w:val="333333"/>
          <w:highlight w:val="white"/>
          <w:vertAlign w:val="superscript"/>
        </w:rPr>
        <w:footnoteReference w:id="2"/>
      </w:r>
      <w:r w:rsidRPr="00E30F1A">
        <w:rPr>
          <w:rFonts w:ascii="Times New Roman" w:eastAsia="Times New Roman" w:hAnsi="Times New Roman" w:cs="Times New Roman"/>
          <w:color w:val="000000"/>
          <w:vertAlign w:val="superscript"/>
        </w:rPr>
        <w:t xml:space="preserve"> </w:t>
      </w:r>
      <w:r w:rsidRPr="00E30F1A">
        <w:rPr>
          <w:rFonts w:ascii="Times New Roman" w:eastAsia="Times New Roman" w:hAnsi="Times New Roman" w:cs="Times New Roman"/>
          <w:color w:val="000000"/>
        </w:rPr>
        <w:t>(dále OR ZEDZP)</w:t>
      </w:r>
      <w:r w:rsidRPr="00E30F1A">
        <w:rPr>
          <w:rFonts w:ascii="Times New Roman" w:eastAsia="Times New Roman" w:hAnsi="Times New Roman" w:cs="Times New Roman"/>
        </w:rPr>
        <w:t>.</w:t>
      </w:r>
      <w:r w:rsidRPr="00E30F1A">
        <w:rPr>
          <w:rFonts w:ascii="Times New Roman" w:eastAsia="Times New Roman" w:hAnsi="Times New Roman" w:cs="Times New Roman"/>
          <w:color w:val="000000"/>
        </w:rPr>
        <w:t xml:space="preserve"> </w:t>
      </w:r>
      <w:r w:rsidRPr="00E30F1A">
        <w:rPr>
          <w:rFonts w:ascii="Times New Roman" w:eastAsia="Times New Roman" w:hAnsi="Times New Roman" w:cs="Times New Roman"/>
        </w:rPr>
        <w:t xml:space="preserve">Nevztahuje se na absolventy </w:t>
      </w:r>
      <w:r w:rsidRPr="00E30F1A">
        <w:rPr>
          <w:rFonts w:ascii="Times New Roman" w:eastAsia="Times New Roman" w:hAnsi="Times New Roman" w:cs="Times New Roman"/>
          <w:color w:val="000000"/>
        </w:rPr>
        <w:t>studi</w:t>
      </w:r>
      <w:r w:rsidRPr="00E30F1A">
        <w:rPr>
          <w:rFonts w:ascii="Times New Roman" w:eastAsia="Times New Roman" w:hAnsi="Times New Roman" w:cs="Times New Roman"/>
        </w:rPr>
        <w:t xml:space="preserve">a </w:t>
      </w:r>
      <w:r w:rsidRPr="00E30F1A">
        <w:rPr>
          <w:rFonts w:ascii="Times New Roman" w:eastAsia="Times New Roman" w:hAnsi="Times New Roman" w:cs="Times New Roman"/>
          <w:color w:val="000000"/>
        </w:rPr>
        <w:t>na</w:t>
      </w:r>
      <w:r w:rsidRPr="00E30F1A">
        <w:rPr>
          <w:rFonts w:ascii="Times New Roman" w:eastAsia="Times New Roman" w:hAnsi="Times New Roman" w:cs="Times New Roman"/>
          <w:color w:val="000000"/>
          <w:highlight w:val="white"/>
        </w:rPr>
        <w:t xml:space="preserve"> Univerzit</w:t>
      </w:r>
      <w:r w:rsidRPr="00E30F1A">
        <w:rPr>
          <w:rFonts w:ascii="Times New Roman" w:eastAsia="Times New Roman" w:hAnsi="Times New Roman" w:cs="Times New Roman"/>
          <w:highlight w:val="white"/>
        </w:rPr>
        <w:t>ě</w:t>
      </w:r>
      <w:r w:rsidRPr="00E30F1A">
        <w:rPr>
          <w:rFonts w:ascii="Times New Roman" w:eastAsia="Times New Roman" w:hAnsi="Times New Roman" w:cs="Times New Roman"/>
          <w:color w:val="000000"/>
          <w:highlight w:val="white"/>
        </w:rPr>
        <w:t xml:space="preserve"> Karlov</w:t>
      </w:r>
      <w:r w:rsidRPr="00E30F1A">
        <w:rPr>
          <w:rFonts w:ascii="Times New Roman" w:eastAsia="Times New Roman" w:hAnsi="Times New Roman" w:cs="Times New Roman"/>
          <w:highlight w:val="white"/>
        </w:rPr>
        <w:t>ě.</w:t>
      </w:r>
    </w:p>
    <w:p w:rsidR="00E4333D" w:rsidRPr="00E30F1A" w:rsidRDefault="003B4018" w:rsidP="00E30F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E30F1A">
        <w:rPr>
          <w:rFonts w:ascii="Times New Roman" w:eastAsia="Times New Roman" w:hAnsi="Times New Roman" w:cs="Times New Roman"/>
          <w:color w:val="000000"/>
          <w:highlight w:val="white"/>
        </w:rPr>
        <w:t>Kopie posudků vedoucího práce a oponenta v tištěné podobě potvrzené příslušným oddělením absolvované vysoké školy.</w:t>
      </w:r>
      <w:r w:rsidRPr="00E30F1A">
        <w:rPr>
          <w:rFonts w:ascii="Times New Roman" w:eastAsia="Times New Roman" w:hAnsi="Times New Roman" w:cs="Times New Roman"/>
          <w:highlight w:val="white"/>
        </w:rPr>
        <w:t xml:space="preserve"> Nevztahuje se na absolventy Přírodovědecké fakulty UK.</w:t>
      </w:r>
    </w:p>
    <w:p w:rsidR="00E4333D" w:rsidRPr="00E30F1A" w:rsidRDefault="003B4018" w:rsidP="00E30F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E30F1A">
        <w:rPr>
          <w:rFonts w:ascii="Times New Roman" w:eastAsia="Times New Roman" w:hAnsi="Times New Roman" w:cs="Times New Roman"/>
          <w:color w:val="000000"/>
        </w:rPr>
        <w:t xml:space="preserve">Rigorózní práce a abstrakt v českém a v anglickém jazyce v elektronické podobě na datovém nosiči. Formát elektronické podoby stanovuje OR ZEDZP. </w:t>
      </w:r>
    </w:p>
    <w:p w:rsidR="00E4333D" w:rsidRPr="00E30F1A" w:rsidRDefault="003B4018" w:rsidP="00E30F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E30F1A">
        <w:rPr>
          <w:rFonts w:ascii="Times New Roman" w:eastAsia="Times New Roman" w:hAnsi="Times New Roman" w:cs="Times New Roman"/>
          <w:color w:val="000000"/>
        </w:rPr>
        <w:t xml:space="preserve">  4.  </w:t>
      </w:r>
      <w:r w:rsidR="00E30F1A" w:rsidRPr="00E30F1A">
        <w:rPr>
          <w:rFonts w:ascii="Times New Roman" w:eastAsia="Times New Roman" w:hAnsi="Times New Roman" w:cs="Times New Roman"/>
          <w:color w:val="000000"/>
        </w:rPr>
        <w:tab/>
      </w:r>
      <w:r w:rsidRPr="00E30F1A">
        <w:rPr>
          <w:rFonts w:ascii="Times New Roman" w:eastAsia="Times New Roman" w:hAnsi="Times New Roman" w:cs="Times New Roman"/>
          <w:color w:val="000000"/>
        </w:rPr>
        <w:t xml:space="preserve">Pokud </w:t>
      </w:r>
      <w:r w:rsidRPr="005B1573">
        <w:rPr>
          <w:rFonts w:ascii="Times New Roman" w:eastAsia="Times New Roman" w:hAnsi="Times New Roman" w:cs="Times New Roman"/>
        </w:rPr>
        <w:t>jsou součástí práce</w:t>
      </w:r>
      <w:bookmarkStart w:id="2" w:name="_GoBack"/>
      <w:bookmarkEnd w:id="2"/>
      <w:r w:rsidRPr="005B1573">
        <w:rPr>
          <w:rFonts w:ascii="Times New Roman" w:eastAsia="Times New Roman" w:hAnsi="Times New Roman" w:cs="Times New Roman"/>
        </w:rPr>
        <w:t xml:space="preserve"> podle odst. 3, bodu c) a d) již publikované texty, je nutné je v</w:t>
      </w:r>
      <w:r w:rsidR="00E30F1A" w:rsidRPr="005B1573">
        <w:rPr>
          <w:rFonts w:ascii="Times New Roman" w:eastAsia="Times New Roman" w:hAnsi="Times New Roman" w:cs="Times New Roman"/>
        </w:rPr>
        <w:t> </w:t>
      </w:r>
      <w:r w:rsidRPr="005B1573">
        <w:rPr>
          <w:rFonts w:ascii="Times New Roman" w:eastAsia="Times New Roman" w:hAnsi="Times New Roman" w:cs="Times New Roman"/>
        </w:rPr>
        <w:t xml:space="preserve">elektronické verzi extrahovat do přílohy. Uchazeč může podat žádost o </w:t>
      </w:r>
      <w:r w:rsidRPr="005B1573">
        <w:rPr>
          <w:rFonts w:ascii="Times New Roman" w:eastAsia="Times New Roman" w:hAnsi="Times New Roman" w:cs="Times New Roman"/>
          <w:highlight w:val="white"/>
        </w:rPr>
        <w:t xml:space="preserve">odložení zveřejnění práce nebo její části (přílohy) dle čl. 3, odst. 3 a 4 Pravidel </w:t>
      </w:r>
      <w:r w:rsidRPr="00E30F1A">
        <w:rPr>
          <w:rFonts w:ascii="Times New Roman" w:eastAsia="Times New Roman" w:hAnsi="Times New Roman" w:cs="Times New Roman"/>
          <w:color w:val="000000"/>
          <w:highlight w:val="white"/>
        </w:rPr>
        <w:t>pro konání státní rigorózní zk</w:t>
      </w:r>
      <w:r w:rsidR="00E30F1A">
        <w:rPr>
          <w:rFonts w:ascii="Times New Roman" w:eastAsia="Times New Roman" w:hAnsi="Times New Roman" w:cs="Times New Roman"/>
          <w:color w:val="000000"/>
          <w:highlight w:val="white"/>
        </w:rPr>
        <w:t>o</w:t>
      </w:r>
      <w:r w:rsidRPr="00E30F1A">
        <w:rPr>
          <w:rFonts w:ascii="Times New Roman" w:eastAsia="Times New Roman" w:hAnsi="Times New Roman" w:cs="Times New Roman"/>
          <w:color w:val="000000"/>
          <w:highlight w:val="white"/>
        </w:rPr>
        <w:t xml:space="preserve">ušky na </w:t>
      </w:r>
      <w:proofErr w:type="spellStart"/>
      <w:r w:rsidRPr="00E30F1A">
        <w:rPr>
          <w:rFonts w:ascii="Times New Roman" w:eastAsia="Times New Roman" w:hAnsi="Times New Roman" w:cs="Times New Roman"/>
          <w:color w:val="000000"/>
          <w:highlight w:val="white"/>
        </w:rPr>
        <w:t>PřF</w:t>
      </w:r>
      <w:proofErr w:type="spellEnd"/>
      <w:r w:rsidRPr="00E30F1A">
        <w:rPr>
          <w:rFonts w:ascii="Times New Roman" w:eastAsia="Times New Roman" w:hAnsi="Times New Roman" w:cs="Times New Roman"/>
          <w:color w:val="000000"/>
          <w:highlight w:val="white"/>
        </w:rPr>
        <w:t xml:space="preserve"> UK.</w:t>
      </w:r>
      <w:r w:rsidRPr="00E30F1A">
        <w:rPr>
          <w:rFonts w:ascii="Times New Roman" w:eastAsia="Times New Roman" w:hAnsi="Times New Roman" w:cs="Times New Roman"/>
          <w:color w:val="000000"/>
        </w:rPr>
        <w:t xml:space="preserve"> Žádost se podává studijnímu odboru nejpozději v den odevzdání práce na příslušném</w:t>
      </w:r>
      <w:r w:rsidRPr="00E30F1A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hyperlink r:id="rId8">
        <w:r w:rsidRPr="00E30F1A">
          <w:rPr>
            <w:rFonts w:ascii="Times New Roman" w:eastAsia="Times New Roman" w:hAnsi="Times New Roman" w:cs="Times New Roman"/>
            <w:color w:val="0563C1"/>
            <w:highlight w:val="white"/>
            <w:u w:val="single"/>
          </w:rPr>
          <w:t>formuláři</w:t>
        </w:r>
      </w:hyperlink>
      <w:r w:rsidRPr="00E30F1A"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:rsidR="003B4018" w:rsidRPr="00E30F1A" w:rsidRDefault="003B4018" w:rsidP="00E30F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4"/>
        <w:gridCol w:w="2835"/>
      </w:tblGrid>
      <w:tr w:rsidR="00E4333D" w:rsidRPr="00E30F1A" w:rsidTr="000A458F">
        <w:trPr>
          <w:trHeight w:val="20"/>
        </w:trPr>
        <w:tc>
          <w:tcPr>
            <w:tcW w:w="6204" w:type="dxa"/>
            <w:vAlign w:val="center"/>
          </w:tcPr>
          <w:p w:rsidR="00E4333D" w:rsidRPr="00E30F1A" w:rsidRDefault="003B4018" w:rsidP="00E30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0F1A">
              <w:rPr>
                <w:rFonts w:ascii="Times New Roman" w:eastAsia="Times New Roman" w:hAnsi="Times New Roman" w:cs="Times New Roman"/>
                <w:b/>
              </w:rPr>
              <w:t>Druh žádosti</w:t>
            </w:r>
          </w:p>
        </w:tc>
        <w:tc>
          <w:tcPr>
            <w:tcW w:w="2835" w:type="dxa"/>
            <w:vAlign w:val="center"/>
          </w:tcPr>
          <w:p w:rsidR="00E4333D" w:rsidRPr="00E30F1A" w:rsidRDefault="003B4018" w:rsidP="00E30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0F1A">
              <w:rPr>
                <w:rFonts w:ascii="Times New Roman" w:eastAsia="Times New Roman" w:hAnsi="Times New Roman" w:cs="Times New Roman"/>
                <w:b/>
              </w:rPr>
              <w:t>Požadované přílohy podle čl. 5, odst. 3, písmene</w:t>
            </w:r>
          </w:p>
        </w:tc>
      </w:tr>
      <w:tr w:rsidR="00E4333D" w:rsidRPr="00E30F1A" w:rsidTr="000A458F">
        <w:trPr>
          <w:trHeight w:val="20"/>
        </w:trPr>
        <w:tc>
          <w:tcPr>
            <w:tcW w:w="6204" w:type="dxa"/>
            <w:vAlign w:val="center"/>
          </w:tcPr>
          <w:p w:rsidR="00E4333D" w:rsidRPr="00E30F1A" w:rsidRDefault="003B4018" w:rsidP="00E30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  <w:r w:rsidRPr="00E30F1A">
              <w:rPr>
                <w:rFonts w:ascii="Times New Roman" w:eastAsia="Times New Roman" w:hAnsi="Times New Roman" w:cs="Times New Roman"/>
              </w:rPr>
              <w:t>Uchazeč s ukončeným magisterským studiem bude obhajovat rigorózní práci a skládat ústní část státní rigorózní zkoušky</w:t>
            </w:r>
          </w:p>
        </w:tc>
        <w:tc>
          <w:tcPr>
            <w:tcW w:w="2835" w:type="dxa"/>
            <w:vAlign w:val="center"/>
          </w:tcPr>
          <w:p w:rsidR="00E4333D" w:rsidRPr="00E30F1A" w:rsidRDefault="003B4018" w:rsidP="00E30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30F1A">
              <w:rPr>
                <w:rFonts w:ascii="Times New Roman" w:eastAsia="Times New Roman" w:hAnsi="Times New Roman" w:cs="Times New Roman"/>
              </w:rPr>
              <w:t>e)</w:t>
            </w:r>
          </w:p>
        </w:tc>
      </w:tr>
      <w:tr w:rsidR="00E4333D" w:rsidRPr="00E30F1A" w:rsidTr="000A458F">
        <w:trPr>
          <w:trHeight w:val="20"/>
        </w:trPr>
        <w:tc>
          <w:tcPr>
            <w:tcW w:w="6204" w:type="dxa"/>
            <w:vAlign w:val="center"/>
          </w:tcPr>
          <w:p w:rsidR="00E4333D" w:rsidRPr="00E30F1A" w:rsidRDefault="003B4018" w:rsidP="00E30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  <w:r w:rsidRPr="00E30F1A">
              <w:rPr>
                <w:rFonts w:ascii="Times New Roman" w:eastAsia="Times New Roman" w:hAnsi="Times New Roman" w:cs="Times New Roman"/>
              </w:rPr>
              <w:t>Uchazeč s ukončeným magisterským studiem žádá o uznání diplomové práce a bude skládat ústní část státní rigorózní zkoušky</w:t>
            </w:r>
          </w:p>
        </w:tc>
        <w:tc>
          <w:tcPr>
            <w:tcW w:w="2835" w:type="dxa"/>
            <w:vAlign w:val="center"/>
          </w:tcPr>
          <w:p w:rsidR="00E4333D" w:rsidRPr="00E30F1A" w:rsidRDefault="003B4018" w:rsidP="00E30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30F1A">
              <w:rPr>
                <w:rFonts w:ascii="Times New Roman" w:eastAsia="Times New Roman" w:hAnsi="Times New Roman" w:cs="Times New Roman"/>
              </w:rPr>
              <w:t>c), d)</w:t>
            </w:r>
          </w:p>
        </w:tc>
      </w:tr>
      <w:tr w:rsidR="00E4333D" w:rsidRPr="00E30F1A" w:rsidTr="000A458F">
        <w:trPr>
          <w:trHeight w:val="20"/>
        </w:trPr>
        <w:tc>
          <w:tcPr>
            <w:tcW w:w="6204" w:type="dxa"/>
            <w:vAlign w:val="center"/>
          </w:tcPr>
          <w:p w:rsidR="00E4333D" w:rsidRPr="00E30F1A" w:rsidRDefault="003B4018" w:rsidP="00E30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  <w:r w:rsidRPr="00E30F1A">
              <w:rPr>
                <w:rFonts w:ascii="Times New Roman" w:eastAsia="Times New Roman" w:hAnsi="Times New Roman" w:cs="Times New Roman"/>
              </w:rPr>
              <w:t>Uchazeč s ukončeným magisterským studiem bude obhajovat rigorózní práci a žádá o uznání státní doktorské zkoušky</w:t>
            </w:r>
          </w:p>
        </w:tc>
        <w:tc>
          <w:tcPr>
            <w:tcW w:w="2835" w:type="dxa"/>
            <w:vAlign w:val="center"/>
          </w:tcPr>
          <w:p w:rsidR="00E4333D" w:rsidRPr="00E30F1A" w:rsidRDefault="003B4018" w:rsidP="00E30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30F1A">
              <w:rPr>
                <w:rFonts w:ascii="Times New Roman" w:eastAsia="Times New Roman" w:hAnsi="Times New Roman" w:cs="Times New Roman"/>
              </w:rPr>
              <w:t>b), e)</w:t>
            </w:r>
          </w:p>
        </w:tc>
      </w:tr>
      <w:tr w:rsidR="00E4333D" w:rsidRPr="00E30F1A" w:rsidTr="000A458F">
        <w:trPr>
          <w:trHeight w:val="20"/>
        </w:trPr>
        <w:tc>
          <w:tcPr>
            <w:tcW w:w="6204" w:type="dxa"/>
            <w:vAlign w:val="center"/>
          </w:tcPr>
          <w:p w:rsidR="00E4333D" w:rsidRPr="00E30F1A" w:rsidRDefault="003B4018" w:rsidP="00E30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  <w:r w:rsidRPr="00E30F1A">
              <w:rPr>
                <w:rFonts w:ascii="Times New Roman" w:eastAsia="Times New Roman" w:hAnsi="Times New Roman" w:cs="Times New Roman"/>
              </w:rPr>
              <w:t>Uchazeč s ukončeným magisterským studiem žádá o uznání diplomové práce a státní doktorské zkoušky</w:t>
            </w:r>
          </w:p>
        </w:tc>
        <w:tc>
          <w:tcPr>
            <w:tcW w:w="2835" w:type="dxa"/>
            <w:vAlign w:val="center"/>
          </w:tcPr>
          <w:p w:rsidR="00E4333D" w:rsidRPr="00E30F1A" w:rsidRDefault="003B4018" w:rsidP="00E30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30F1A">
              <w:rPr>
                <w:rFonts w:ascii="Times New Roman" w:eastAsia="Times New Roman" w:hAnsi="Times New Roman" w:cs="Times New Roman"/>
              </w:rPr>
              <w:t>b), c), d)</w:t>
            </w:r>
          </w:p>
        </w:tc>
      </w:tr>
      <w:tr w:rsidR="00E4333D" w:rsidRPr="00E30F1A" w:rsidTr="000A458F">
        <w:trPr>
          <w:trHeight w:val="20"/>
        </w:trPr>
        <w:tc>
          <w:tcPr>
            <w:tcW w:w="6204" w:type="dxa"/>
            <w:vAlign w:val="center"/>
          </w:tcPr>
          <w:p w:rsidR="00E4333D" w:rsidRPr="00E30F1A" w:rsidRDefault="003B4018" w:rsidP="00E30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  <w:r w:rsidRPr="00E30F1A">
              <w:rPr>
                <w:rFonts w:ascii="Times New Roman" w:eastAsia="Times New Roman" w:hAnsi="Times New Roman" w:cs="Times New Roman"/>
              </w:rPr>
              <w:t>Uchazeč s ukončeným doktorským studiem (Ph.D.) žádá o uznání disertační práce a státní doktorské zkoušky</w:t>
            </w:r>
          </w:p>
        </w:tc>
        <w:tc>
          <w:tcPr>
            <w:tcW w:w="2835" w:type="dxa"/>
            <w:vAlign w:val="center"/>
          </w:tcPr>
          <w:p w:rsidR="00E4333D" w:rsidRPr="00E30F1A" w:rsidRDefault="003B4018" w:rsidP="00E30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30F1A">
              <w:rPr>
                <w:rFonts w:ascii="Times New Roman" w:eastAsia="Times New Roman" w:hAnsi="Times New Roman" w:cs="Times New Roman"/>
              </w:rPr>
              <w:t>a), b), c), d)</w:t>
            </w:r>
          </w:p>
        </w:tc>
      </w:tr>
      <w:tr w:rsidR="00E4333D" w:rsidRPr="00E30F1A" w:rsidTr="000A458F">
        <w:trPr>
          <w:trHeight w:val="20"/>
        </w:trPr>
        <w:tc>
          <w:tcPr>
            <w:tcW w:w="6204" w:type="dxa"/>
            <w:vAlign w:val="center"/>
          </w:tcPr>
          <w:p w:rsidR="00E4333D" w:rsidRPr="00E30F1A" w:rsidRDefault="003B4018" w:rsidP="00E30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  <w:r w:rsidRPr="00E30F1A">
              <w:rPr>
                <w:rFonts w:ascii="Times New Roman" w:eastAsia="Times New Roman" w:hAnsi="Times New Roman" w:cs="Times New Roman"/>
              </w:rPr>
              <w:t>Uchazeč s ukončeným doktorským studiem (Ph.D.) žádá o uznání disertační práce a bude skládat ústní část státní rigorózní zkoušky</w:t>
            </w:r>
          </w:p>
        </w:tc>
        <w:tc>
          <w:tcPr>
            <w:tcW w:w="2835" w:type="dxa"/>
            <w:vAlign w:val="center"/>
          </w:tcPr>
          <w:p w:rsidR="00E4333D" w:rsidRPr="00E30F1A" w:rsidRDefault="003B4018" w:rsidP="00E30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30F1A">
              <w:rPr>
                <w:rFonts w:ascii="Times New Roman" w:eastAsia="Times New Roman" w:hAnsi="Times New Roman" w:cs="Times New Roman"/>
              </w:rPr>
              <w:t>a), b), c), d)</w:t>
            </w:r>
          </w:p>
        </w:tc>
      </w:tr>
      <w:tr w:rsidR="00E4333D" w:rsidRPr="00E30F1A" w:rsidTr="000A458F">
        <w:trPr>
          <w:trHeight w:val="20"/>
        </w:trPr>
        <w:tc>
          <w:tcPr>
            <w:tcW w:w="6204" w:type="dxa"/>
            <w:vAlign w:val="center"/>
          </w:tcPr>
          <w:p w:rsidR="00E4333D" w:rsidRPr="00E30F1A" w:rsidRDefault="003B4018" w:rsidP="00E30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  <w:r w:rsidRPr="00E30F1A">
              <w:rPr>
                <w:rFonts w:ascii="Times New Roman" w:eastAsia="Times New Roman" w:hAnsi="Times New Roman" w:cs="Times New Roman"/>
              </w:rPr>
              <w:t>Uchazeč s ukončeným doktorským studiem (Ph.D.) bude obhajovat rigorózní práci a žádá o uznání státní doktorské zkoušky</w:t>
            </w:r>
          </w:p>
        </w:tc>
        <w:tc>
          <w:tcPr>
            <w:tcW w:w="2835" w:type="dxa"/>
            <w:vAlign w:val="center"/>
          </w:tcPr>
          <w:p w:rsidR="00E4333D" w:rsidRPr="00E30F1A" w:rsidRDefault="003B4018" w:rsidP="00E30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30F1A">
              <w:rPr>
                <w:rFonts w:ascii="Times New Roman" w:eastAsia="Times New Roman" w:hAnsi="Times New Roman" w:cs="Times New Roman"/>
              </w:rPr>
              <w:t>a), b), e)</w:t>
            </w:r>
          </w:p>
        </w:tc>
      </w:tr>
    </w:tbl>
    <w:p w:rsidR="00E4333D" w:rsidRPr="00E30F1A" w:rsidRDefault="00E4333D" w:rsidP="00E30F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rPr>
          <w:rFonts w:ascii="Times New Roman" w:eastAsia="Times New Roman" w:hAnsi="Times New Roman" w:cs="Times New Roman"/>
        </w:rPr>
      </w:pPr>
    </w:p>
    <w:p w:rsidR="000A458F" w:rsidRPr="00E30F1A" w:rsidRDefault="000A458F" w:rsidP="00E30F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E4333D" w:rsidRPr="00E30F1A" w:rsidRDefault="003B4018" w:rsidP="00E30F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E30F1A">
        <w:rPr>
          <w:rFonts w:ascii="Times New Roman" w:eastAsia="Times New Roman" w:hAnsi="Times New Roman" w:cs="Times New Roman"/>
          <w:b/>
        </w:rPr>
        <w:lastRenderedPageBreak/>
        <w:t>Čl. 6</w:t>
      </w:r>
    </w:p>
    <w:p w:rsidR="00E4333D" w:rsidRPr="00E30F1A" w:rsidRDefault="003B4018" w:rsidP="00E30F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30F1A">
        <w:rPr>
          <w:rFonts w:ascii="Times New Roman" w:eastAsia="Times New Roman" w:hAnsi="Times New Roman" w:cs="Times New Roman"/>
          <w:b/>
        </w:rPr>
        <w:t>Lhůty pro odevzdání rigorózní práce a konání státní rigorózní zkoušky</w:t>
      </w:r>
    </w:p>
    <w:p w:rsidR="00E4333D" w:rsidRPr="00E30F1A" w:rsidRDefault="003B4018" w:rsidP="00E30F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E30F1A">
        <w:rPr>
          <w:rFonts w:ascii="Times New Roman" w:eastAsia="Times New Roman" w:hAnsi="Times New Roman" w:cs="Times New Roman"/>
          <w:color w:val="000000"/>
        </w:rPr>
        <w:t xml:space="preserve">Státní rigorózní zkouška se musí konat nejpozději dva měsíce ode dne odevzdání rigorózní práce k obhajobě. </w:t>
      </w:r>
    </w:p>
    <w:p w:rsidR="00E4333D" w:rsidRPr="00E30F1A" w:rsidRDefault="003B4018" w:rsidP="00E30F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E30F1A">
        <w:rPr>
          <w:rFonts w:ascii="Times New Roman" w:eastAsia="Times New Roman" w:hAnsi="Times New Roman" w:cs="Times New Roman"/>
          <w:color w:val="000000"/>
        </w:rPr>
        <w:t xml:space="preserve">V případě žádosti o uznání státní doktorské zkoušky jako ústní rigorózní zkoušky a diplomové nebo disertační práce jako rigorózní práce musí být rozhodnuto nejpozději do dvou měsíců ode dne, kdy </w:t>
      </w:r>
      <w:r w:rsidRPr="00E30F1A">
        <w:rPr>
          <w:rFonts w:ascii="Times New Roman" w:eastAsia="Times New Roman" w:hAnsi="Times New Roman" w:cs="Times New Roman"/>
        </w:rPr>
        <w:t>fakulta</w:t>
      </w:r>
      <w:r w:rsidRPr="00E30F1A">
        <w:rPr>
          <w:rFonts w:ascii="Times New Roman" w:eastAsia="Times New Roman" w:hAnsi="Times New Roman" w:cs="Times New Roman"/>
          <w:color w:val="000000"/>
        </w:rPr>
        <w:t xml:space="preserve"> přijala přihlášk</w:t>
      </w:r>
      <w:r w:rsidRPr="00E30F1A">
        <w:rPr>
          <w:rFonts w:ascii="Times New Roman" w:eastAsia="Times New Roman" w:hAnsi="Times New Roman" w:cs="Times New Roman"/>
        </w:rPr>
        <w:t>u</w:t>
      </w:r>
      <w:r w:rsidRPr="00E30F1A">
        <w:rPr>
          <w:rFonts w:ascii="Times New Roman" w:eastAsia="Times New Roman" w:hAnsi="Times New Roman" w:cs="Times New Roman"/>
          <w:color w:val="000000"/>
        </w:rPr>
        <w:t xml:space="preserve"> ke státní rigorózní zkoušce.</w:t>
      </w:r>
    </w:p>
    <w:p w:rsidR="00E4333D" w:rsidRPr="00E30F1A" w:rsidRDefault="003B4018" w:rsidP="00E30F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E30F1A">
        <w:rPr>
          <w:rFonts w:ascii="Times New Roman" w:eastAsia="Times New Roman" w:hAnsi="Times New Roman" w:cs="Times New Roman"/>
          <w:color w:val="000000"/>
        </w:rPr>
        <w:t xml:space="preserve">Uchazeč je povinen odevzdat rigorózní práci určenou k obhajobě nejpozději do jednoho roku ode dne, </w:t>
      </w:r>
      <w:r w:rsidRPr="00E30F1A">
        <w:rPr>
          <w:rFonts w:ascii="Times New Roman" w:eastAsia="Times New Roman" w:hAnsi="Times New Roman" w:cs="Times New Roman"/>
        </w:rPr>
        <w:t>kdy fakulta přijala přihlášku ke státní rigorózní zkoušce.</w:t>
      </w:r>
    </w:p>
    <w:p w:rsidR="00E4333D" w:rsidRPr="00E30F1A" w:rsidRDefault="00E4333D" w:rsidP="00E30F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E4333D" w:rsidRPr="00E30F1A" w:rsidRDefault="003B4018" w:rsidP="00E30F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30F1A">
        <w:rPr>
          <w:rFonts w:ascii="Times New Roman" w:eastAsia="Times New Roman" w:hAnsi="Times New Roman" w:cs="Times New Roman"/>
          <w:b/>
        </w:rPr>
        <w:t>Čl. 7</w:t>
      </w:r>
    </w:p>
    <w:p w:rsidR="00E4333D" w:rsidRPr="00E30F1A" w:rsidRDefault="003B4018" w:rsidP="00E30F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30F1A">
        <w:rPr>
          <w:rFonts w:ascii="Times New Roman" w:eastAsia="Times New Roman" w:hAnsi="Times New Roman" w:cs="Times New Roman"/>
          <w:b/>
        </w:rPr>
        <w:t xml:space="preserve">Organizačně administrativní náležitosti nahlížení do rigorózních prací </w:t>
      </w:r>
    </w:p>
    <w:p w:rsidR="00E4333D" w:rsidRPr="00E30F1A" w:rsidRDefault="003B4018" w:rsidP="00E30F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E30F1A">
        <w:rPr>
          <w:rFonts w:ascii="Times New Roman" w:eastAsia="Times New Roman" w:hAnsi="Times New Roman" w:cs="Times New Roman"/>
        </w:rPr>
        <w:t xml:space="preserve">Nahlížení do rigorózní práce upravují Pravidla pro konání státní rigorózní zkoušky na </w:t>
      </w:r>
      <w:proofErr w:type="spellStart"/>
      <w:r w:rsidRPr="00E30F1A">
        <w:rPr>
          <w:rFonts w:ascii="Times New Roman" w:eastAsia="Times New Roman" w:hAnsi="Times New Roman" w:cs="Times New Roman"/>
        </w:rPr>
        <w:t>PřF</w:t>
      </w:r>
      <w:proofErr w:type="spellEnd"/>
      <w:r w:rsidRPr="00E30F1A">
        <w:rPr>
          <w:rFonts w:ascii="Times New Roman" w:eastAsia="Times New Roman" w:hAnsi="Times New Roman" w:cs="Times New Roman"/>
        </w:rPr>
        <w:t xml:space="preserve"> UK.</w:t>
      </w:r>
    </w:p>
    <w:p w:rsidR="00E4333D" w:rsidRPr="00E30F1A" w:rsidRDefault="00E4333D" w:rsidP="00E30F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E4333D" w:rsidRPr="00E30F1A" w:rsidRDefault="003B4018" w:rsidP="00E30F1A">
      <w:pPr>
        <w:spacing w:after="0" w:line="240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30F1A">
        <w:rPr>
          <w:rFonts w:ascii="Times New Roman" w:eastAsia="Times New Roman" w:hAnsi="Times New Roman" w:cs="Times New Roman"/>
          <w:b/>
        </w:rPr>
        <w:t>Čl. 8</w:t>
      </w:r>
    </w:p>
    <w:p w:rsidR="00E4333D" w:rsidRPr="00E30F1A" w:rsidRDefault="003B4018" w:rsidP="00E30F1A">
      <w:pPr>
        <w:spacing w:after="0" w:line="240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</w:rPr>
      </w:pPr>
      <w:r w:rsidRPr="00E30F1A">
        <w:rPr>
          <w:rFonts w:ascii="Times New Roman" w:eastAsia="Times New Roman" w:hAnsi="Times New Roman" w:cs="Times New Roman"/>
          <w:b/>
        </w:rPr>
        <w:t>Závěrečná ustanovení</w:t>
      </w:r>
    </w:p>
    <w:p w:rsidR="00E4333D" w:rsidRPr="00E30F1A" w:rsidRDefault="003B4018" w:rsidP="00E30F1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color w:val="000000"/>
        </w:rPr>
      </w:pPr>
      <w:r w:rsidRPr="00E30F1A">
        <w:rPr>
          <w:rFonts w:ascii="Times New Roman" w:eastAsia="Times New Roman" w:hAnsi="Times New Roman" w:cs="Times New Roman"/>
          <w:color w:val="000000"/>
        </w:rPr>
        <w:t>Toto opatření v plném rozsahu ruší a nahrazuje opatření děkana č.</w:t>
      </w:r>
      <w:r w:rsidRPr="00E30F1A">
        <w:rPr>
          <w:rFonts w:ascii="Times New Roman" w:eastAsia="Times New Roman" w:hAnsi="Times New Roman" w:cs="Times New Roman"/>
          <w:color w:val="000000"/>
          <w:highlight w:val="white"/>
        </w:rPr>
        <w:t xml:space="preserve"> 26/2017.</w:t>
      </w:r>
    </w:p>
    <w:p w:rsidR="00E4333D" w:rsidRPr="00E30F1A" w:rsidRDefault="003B4018" w:rsidP="00E30F1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color w:val="000000"/>
        </w:rPr>
      </w:pPr>
      <w:r w:rsidRPr="00E30F1A">
        <w:rPr>
          <w:rFonts w:ascii="Times New Roman" w:eastAsia="Times New Roman" w:hAnsi="Times New Roman" w:cs="Times New Roman"/>
          <w:color w:val="000000"/>
        </w:rPr>
        <w:t>Opatření je platné ode dne vydání a účinné od 1. 10. 2024.</w:t>
      </w:r>
    </w:p>
    <w:p w:rsidR="00E4333D" w:rsidRPr="00E30F1A" w:rsidRDefault="003B4018" w:rsidP="00E30F1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E30F1A">
        <w:rPr>
          <w:rFonts w:ascii="Times New Roman" w:eastAsia="Times New Roman" w:hAnsi="Times New Roman" w:cs="Times New Roman"/>
          <w:color w:val="000000"/>
        </w:rPr>
        <w:t xml:space="preserve">Osobou odpovědnou za realizaci tohoto opatření a kontrolu jeho dodržování stanovuji vedoucí studijního </w:t>
      </w:r>
      <w:r w:rsidRPr="00E30F1A">
        <w:rPr>
          <w:rFonts w:ascii="Times New Roman" w:eastAsia="Times New Roman" w:hAnsi="Times New Roman" w:cs="Times New Roman"/>
          <w:color w:val="000000"/>
          <w:highlight w:val="white"/>
        </w:rPr>
        <w:t>odboru</w:t>
      </w:r>
      <w:r w:rsidRPr="00E30F1A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3B4018" w:rsidRPr="00E30F1A" w:rsidRDefault="003B4018" w:rsidP="00E30F1A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bookmarkStart w:id="3" w:name="bookmark=id.30j0zll" w:colFirst="0" w:colLast="0"/>
      <w:bookmarkEnd w:id="3"/>
    </w:p>
    <w:p w:rsidR="00E30F1A" w:rsidRPr="00E30F1A" w:rsidRDefault="00E30F1A" w:rsidP="00E30F1A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E4333D" w:rsidRPr="00E30F1A" w:rsidRDefault="003B4018" w:rsidP="00E30F1A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30F1A">
        <w:rPr>
          <w:rFonts w:ascii="Times New Roman" w:eastAsia="Times New Roman" w:hAnsi="Times New Roman" w:cs="Times New Roman"/>
        </w:rPr>
        <w:t xml:space="preserve">V Praze dne </w:t>
      </w:r>
      <w:r w:rsidR="00E30F1A" w:rsidRPr="00E30F1A">
        <w:rPr>
          <w:rFonts w:ascii="Times New Roman" w:eastAsia="Times New Roman" w:hAnsi="Times New Roman" w:cs="Times New Roman"/>
        </w:rPr>
        <w:t>1. července 2024</w:t>
      </w:r>
    </w:p>
    <w:p w:rsidR="00E30F1A" w:rsidRPr="00E30F1A" w:rsidRDefault="00E30F1A" w:rsidP="00E30F1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cs"/>
        </w:rPr>
      </w:pPr>
    </w:p>
    <w:p w:rsidR="00E30F1A" w:rsidRPr="00E30F1A" w:rsidRDefault="00E30F1A" w:rsidP="00E30F1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cs"/>
        </w:rPr>
      </w:pPr>
      <w:r w:rsidRPr="00E30F1A">
        <w:rPr>
          <w:rFonts w:ascii="Times New Roman" w:eastAsia="Times New Roman" w:hAnsi="Times New Roman" w:cs="Times New Roman"/>
          <w:lang w:val="cs"/>
        </w:rPr>
        <w:t xml:space="preserve"> </w:t>
      </w:r>
    </w:p>
    <w:tbl>
      <w:tblPr>
        <w:tblW w:w="89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50"/>
        <w:gridCol w:w="4620"/>
      </w:tblGrid>
      <w:tr w:rsidR="00E30F1A" w:rsidRPr="00E30F1A" w:rsidTr="00F34F57">
        <w:trPr>
          <w:trHeight w:val="1485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F1A" w:rsidRPr="00E30F1A" w:rsidRDefault="00E30F1A" w:rsidP="00E30F1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cs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F1A" w:rsidRPr="00E30F1A" w:rsidRDefault="00E30F1A" w:rsidP="00E30F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cs"/>
              </w:rPr>
            </w:pPr>
            <w:r w:rsidRPr="00E30F1A">
              <w:rPr>
                <w:rFonts w:ascii="Times New Roman" w:eastAsia="Times New Roman" w:hAnsi="Times New Roman" w:cs="Times New Roman"/>
                <w:lang w:val="cs"/>
              </w:rPr>
              <w:t>………………………………………</w:t>
            </w:r>
          </w:p>
          <w:p w:rsidR="00E30F1A" w:rsidRPr="00E30F1A" w:rsidRDefault="00E30F1A" w:rsidP="00E30F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cs"/>
              </w:rPr>
            </w:pPr>
            <w:r w:rsidRPr="00E30F1A">
              <w:rPr>
                <w:rFonts w:ascii="Times New Roman" w:eastAsia="Times New Roman" w:hAnsi="Times New Roman" w:cs="Times New Roman"/>
                <w:lang w:val="cs"/>
              </w:rPr>
              <w:t>prof. RNDr. Jiří Zima, CSc.</w:t>
            </w:r>
          </w:p>
          <w:p w:rsidR="00E30F1A" w:rsidRPr="00E30F1A" w:rsidRDefault="00E30F1A" w:rsidP="00E30F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cs"/>
              </w:rPr>
            </w:pPr>
            <w:r w:rsidRPr="00E30F1A">
              <w:rPr>
                <w:rFonts w:ascii="Times New Roman" w:eastAsia="Times New Roman" w:hAnsi="Times New Roman" w:cs="Times New Roman"/>
                <w:lang w:val="cs"/>
              </w:rPr>
              <w:t>děkan fakulty</w:t>
            </w:r>
          </w:p>
        </w:tc>
      </w:tr>
    </w:tbl>
    <w:p w:rsidR="00E4333D" w:rsidRPr="00E30F1A" w:rsidRDefault="00E4333D" w:rsidP="00E30F1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sectPr w:rsidR="00E4333D" w:rsidRPr="00E30F1A" w:rsidSect="00E30F1A">
      <w:head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F2F" w:rsidRDefault="003B4018">
      <w:pPr>
        <w:spacing w:after="0" w:line="240" w:lineRule="auto"/>
      </w:pPr>
      <w:r>
        <w:separator/>
      </w:r>
    </w:p>
  </w:endnote>
  <w:endnote w:type="continuationSeparator" w:id="0">
    <w:p w:rsidR="00A10F2F" w:rsidRDefault="003B4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F2F" w:rsidRDefault="003B4018">
      <w:pPr>
        <w:spacing w:after="0" w:line="240" w:lineRule="auto"/>
      </w:pPr>
      <w:r>
        <w:separator/>
      </w:r>
    </w:p>
  </w:footnote>
  <w:footnote w:type="continuationSeparator" w:id="0">
    <w:p w:rsidR="00A10F2F" w:rsidRDefault="003B4018">
      <w:pPr>
        <w:spacing w:after="0" w:line="240" w:lineRule="auto"/>
      </w:pPr>
      <w:r>
        <w:continuationSeparator/>
      </w:r>
    </w:p>
  </w:footnote>
  <w:footnote w:id="1">
    <w:p w:rsidR="00E4333D" w:rsidRDefault="003B40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Podle čl. 8 Rigorózního řádu Univerzity Karlovy ze dne 12. </w:t>
      </w:r>
      <w:r>
        <w:rPr>
          <w:rFonts w:ascii="Times New Roman" w:eastAsia="Times New Roman" w:hAnsi="Times New Roman" w:cs="Times New Roman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2021.</w:t>
      </w:r>
    </w:p>
  </w:footnote>
  <w:footnote w:id="2">
    <w:p w:rsidR="00E4333D" w:rsidRDefault="003B40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Ke dni vydání tohoto opatření děkana se jedná o opatření rektora č. 16/2019.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F1A" w:rsidRPr="00AC4293" w:rsidRDefault="00E30F1A" w:rsidP="00E30F1A">
    <w:pPr>
      <w:pStyle w:val="Zhlav"/>
      <w:jc w:val="right"/>
      <w:rPr>
        <w:rFonts w:ascii="Times New Roman" w:hAnsi="Times New Roman" w:cs="Times New Roman"/>
      </w:rPr>
    </w:pPr>
    <w:r w:rsidRPr="00A404A3">
      <w:rPr>
        <w:rFonts w:ascii="Times New Roman" w:hAnsi="Times New Roman" w:cs="Times New Roman"/>
      </w:rPr>
      <w:t>UKPRF/</w:t>
    </w:r>
    <w:r w:rsidR="00735A2A">
      <w:rPr>
        <w:rFonts w:ascii="Times New Roman" w:hAnsi="Times New Roman" w:cs="Times New Roman"/>
      </w:rPr>
      <w:t>403243</w:t>
    </w:r>
    <w:r>
      <w:rPr>
        <w:rFonts w:ascii="Times New Roman" w:hAnsi="Times New Roman" w:cs="Times New Roman"/>
      </w:rPr>
      <w:t>/</w:t>
    </w:r>
    <w:r w:rsidRPr="00C500BB">
      <w:rPr>
        <w:rFonts w:ascii="Times New Roman" w:hAnsi="Times New Roman" w:cs="Times New Roman"/>
      </w:rPr>
      <w:t>202</w:t>
    </w:r>
    <w:r>
      <w:rPr>
        <w:rFonts w:ascii="Times New Roman" w:hAnsi="Times New Roman" w:cs="Times New Roman"/>
      </w:rPr>
      <w:t>4</w:t>
    </w:r>
  </w:p>
  <w:p w:rsidR="00E30F1A" w:rsidRDefault="00E30F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2DC4"/>
    <w:multiLevelType w:val="multilevel"/>
    <w:tmpl w:val="FEDE3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6B4C"/>
    <w:multiLevelType w:val="multilevel"/>
    <w:tmpl w:val="1FC2D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F1ECB"/>
    <w:multiLevelType w:val="multilevel"/>
    <w:tmpl w:val="FE5E0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6AEB"/>
    <w:multiLevelType w:val="multilevel"/>
    <w:tmpl w:val="309411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461518"/>
    <w:multiLevelType w:val="multilevel"/>
    <w:tmpl w:val="E53E1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56157"/>
    <w:multiLevelType w:val="multilevel"/>
    <w:tmpl w:val="3AA88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1476F"/>
    <w:multiLevelType w:val="multilevel"/>
    <w:tmpl w:val="5D90B8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53D85"/>
    <w:multiLevelType w:val="multilevel"/>
    <w:tmpl w:val="F7144A0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3D"/>
    <w:rsid w:val="000A458F"/>
    <w:rsid w:val="003B4018"/>
    <w:rsid w:val="005B1573"/>
    <w:rsid w:val="00735A2A"/>
    <w:rsid w:val="00A10F2F"/>
    <w:rsid w:val="00E30F1A"/>
    <w:rsid w:val="00E4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0D37AB-BAAA-40BF-BB60-8097CD4A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E7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E2E87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09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09FD"/>
    <w:rPr>
      <w:b/>
      <w:bCs/>
      <w:sz w:val="20"/>
      <w:szCs w:val="20"/>
    </w:rPr>
  </w:style>
  <w:style w:type="paragraph" w:customStyle="1" w:styleId="Default">
    <w:name w:val="Default"/>
    <w:rsid w:val="00B4280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42803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B42803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27E8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27E8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27E8E"/>
    <w:rPr>
      <w:vertAlign w:val="superscript"/>
    </w:rPr>
  </w:style>
  <w:style w:type="table" w:styleId="Mkatabulky">
    <w:name w:val="Table Grid"/>
    <w:basedOn w:val="Normlntabulka"/>
    <w:uiPriority w:val="59"/>
    <w:rsid w:val="00685B4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30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0F1A"/>
  </w:style>
  <w:style w:type="paragraph" w:styleId="Zpat">
    <w:name w:val="footer"/>
    <w:basedOn w:val="Normln"/>
    <w:link w:val="ZpatChar"/>
    <w:uiPriority w:val="99"/>
    <w:unhideWhenUsed/>
    <w:rsid w:val="00E30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0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.cuni.cz/fakulta/studium/rigorozni-rizeni/formular-ke-zverejneni-pra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kWuNbrm+nc1mVuxW4xXJVwoKUg==">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1104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Komrsová Jitka</dc:creator>
  <cp:lastModifiedBy>Švarc Ondřej</cp:lastModifiedBy>
  <cp:revision>6</cp:revision>
  <cp:lastPrinted>2024-07-03T07:41:00Z</cp:lastPrinted>
  <dcterms:created xsi:type="dcterms:W3CDTF">2024-06-26T12:52:00Z</dcterms:created>
  <dcterms:modified xsi:type="dcterms:W3CDTF">2024-07-03T07:41:00Z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90425adf22bf6029ac3209543aaa76987159b6f4b2475af239d4382c1986bc24</vt:lpwstr>
  </property>
</Properties>
</file>