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6B9E0030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8"/>
        <w:gridCol w:w="2153"/>
        <w:gridCol w:w="2226"/>
        <w:gridCol w:w="2295"/>
      </w:tblGrid>
      <w:tr w:rsidR="004E735F" w:rsidRPr="007673FA" w14:paraId="63BB0B9B" w14:textId="77777777" w:rsidTr="00FC105A">
        <w:trPr>
          <w:trHeight w:val="371"/>
        </w:trPr>
        <w:tc>
          <w:tcPr>
            <w:tcW w:w="1196" w:type="pct"/>
            <w:shd w:val="clear" w:color="auto" w:fill="FFFFFF"/>
          </w:tcPr>
          <w:p w14:paraId="6C95F9F9" w14:textId="77777777" w:rsidR="004E735F" w:rsidRPr="007673FA" w:rsidRDefault="004E735F" w:rsidP="00FC105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Hlk203412883"/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1227" w:type="pct"/>
            <w:shd w:val="clear" w:color="auto" w:fill="FFFFFF"/>
          </w:tcPr>
          <w:p w14:paraId="50A3B83F" w14:textId="77777777" w:rsidR="004E735F" w:rsidRPr="00FD6650" w:rsidRDefault="004E735F" w:rsidP="00FC105A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FD6650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Charles University</w:t>
            </w:r>
          </w:p>
        </w:tc>
        <w:tc>
          <w:tcPr>
            <w:tcW w:w="1269" w:type="pct"/>
            <w:vMerge w:val="restart"/>
            <w:shd w:val="clear" w:color="auto" w:fill="FFFFFF"/>
          </w:tcPr>
          <w:p w14:paraId="33E02D37" w14:textId="77777777" w:rsidR="004E735F" w:rsidRPr="00E02718" w:rsidRDefault="004E735F" w:rsidP="00FC105A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308" w:type="pct"/>
            <w:vMerge w:val="restart"/>
            <w:shd w:val="clear" w:color="auto" w:fill="FFFFFF"/>
          </w:tcPr>
          <w:p w14:paraId="3A337923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E735F" w:rsidRPr="007673FA" w14:paraId="2D7DEC47" w14:textId="77777777" w:rsidTr="00FC105A">
        <w:trPr>
          <w:trHeight w:val="371"/>
        </w:trPr>
        <w:tc>
          <w:tcPr>
            <w:tcW w:w="1196" w:type="pct"/>
            <w:shd w:val="clear" w:color="auto" w:fill="FFFFFF"/>
          </w:tcPr>
          <w:p w14:paraId="19B9159F" w14:textId="77777777" w:rsidR="004E735F" w:rsidRPr="001264FF" w:rsidRDefault="004E735F" w:rsidP="00FC105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6C7F4635" w14:textId="77777777" w:rsidR="004E735F" w:rsidRPr="005E466D" w:rsidRDefault="004E735F" w:rsidP="00FC105A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9B54A19" w14:textId="77777777" w:rsidR="004E735F" w:rsidRPr="007673FA" w:rsidRDefault="004E735F" w:rsidP="00FC105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27" w:type="pct"/>
            <w:shd w:val="clear" w:color="auto" w:fill="FFFFFF"/>
          </w:tcPr>
          <w:p w14:paraId="6AE8A22E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D6650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CZPRAHA07</w:t>
            </w:r>
          </w:p>
        </w:tc>
        <w:tc>
          <w:tcPr>
            <w:tcW w:w="1269" w:type="pct"/>
            <w:vMerge/>
            <w:shd w:val="clear" w:color="auto" w:fill="FFFFFF"/>
          </w:tcPr>
          <w:p w14:paraId="79A2BDA3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308" w:type="pct"/>
            <w:vMerge/>
            <w:shd w:val="clear" w:color="auto" w:fill="FFFFFF"/>
          </w:tcPr>
          <w:p w14:paraId="73520B06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E735F" w:rsidRPr="007673FA" w14:paraId="455A2B7E" w14:textId="77777777" w:rsidTr="00FC105A">
        <w:trPr>
          <w:trHeight w:val="559"/>
        </w:trPr>
        <w:tc>
          <w:tcPr>
            <w:tcW w:w="1196" w:type="pct"/>
            <w:shd w:val="clear" w:color="auto" w:fill="FFFFFF"/>
          </w:tcPr>
          <w:p w14:paraId="52DE2673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227" w:type="pct"/>
            <w:shd w:val="clear" w:color="auto" w:fill="FFFFFF"/>
          </w:tcPr>
          <w:p w14:paraId="2F75EEA2" w14:textId="77777777" w:rsidR="004E735F" w:rsidRPr="00FD6650" w:rsidRDefault="004E735F" w:rsidP="00FC105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cs-CZ"/>
              </w:rPr>
            </w:pPr>
            <w:r w:rsidRPr="00FD6650">
              <w:rPr>
                <w:rFonts w:ascii="Verdana" w:hAnsi="Verdana" w:cs="Arial"/>
                <w:color w:val="002060"/>
                <w:sz w:val="20"/>
                <w:lang w:val="cs-CZ"/>
              </w:rPr>
              <w:t>Ovocný trh 560/5</w:t>
            </w:r>
            <w:r>
              <w:rPr>
                <w:rFonts w:ascii="Verdana" w:hAnsi="Verdana" w:cs="Arial"/>
                <w:color w:val="002060"/>
                <w:sz w:val="20"/>
                <w:lang w:val="cs-CZ"/>
              </w:rPr>
              <w:br/>
            </w:r>
            <w:r w:rsidRPr="00FD6650">
              <w:rPr>
                <w:rFonts w:ascii="Verdana" w:hAnsi="Verdana" w:cs="Arial"/>
                <w:color w:val="002060"/>
                <w:sz w:val="20"/>
                <w:lang w:val="cs-CZ"/>
              </w:rPr>
              <w:t>Praha 1</w:t>
            </w:r>
            <w:r>
              <w:rPr>
                <w:rFonts w:ascii="Verdana" w:hAnsi="Verdana" w:cs="Arial"/>
                <w:color w:val="002060"/>
                <w:sz w:val="20"/>
                <w:lang w:val="cs-CZ"/>
              </w:rPr>
              <w:br/>
            </w:r>
            <w:r w:rsidRPr="00FD6650">
              <w:rPr>
                <w:rFonts w:ascii="Verdana" w:hAnsi="Verdana" w:cs="Arial"/>
                <w:color w:val="002060"/>
                <w:sz w:val="20"/>
                <w:lang w:val="cs-CZ"/>
              </w:rPr>
              <w:t>116 36</w:t>
            </w:r>
          </w:p>
        </w:tc>
        <w:tc>
          <w:tcPr>
            <w:tcW w:w="1269" w:type="pct"/>
            <w:shd w:val="clear" w:color="auto" w:fill="FFFFFF"/>
          </w:tcPr>
          <w:p w14:paraId="5A50830F" w14:textId="77777777" w:rsidR="004E735F" w:rsidRPr="005E466D" w:rsidRDefault="004E735F" w:rsidP="00FC105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1308" w:type="pct"/>
            <w:shd w:val="clear" w:color="auto" w:fill="FFFFFF"/>
          </w:tcPr>
          <w:p w14:paraId="5DC0B7DB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FB6921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Czech Republic</w:t>
            </w:r>
          </w:p>
        </w:tc>
      </w:tr>
      <w:tr w:rsidR="004E735F" w:rsidRPr="00E02718" w14:paraId="1D579295" w14:textId="77777777" w:rsidTr="00FC105A">
        <w:tc>
          <w:tcPr>
            <w:tcW w:w="1196" w:type="pct"/>
            <w:shd w:val="clear" w:color="auto" w:fill="FFFFFF"/>
          </w:tcPr>
          <w:p w14:paraId="2F435FEF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227" w:type="pct"/>
            <w:shd w:val="clear" w:color="auto" w:fill="FFFFFF"/>
          </w:tcPr>
          <w:p w14:paraId="46C42186" w14:textId="77777777" w:rsidR="004E735F" w:rsidRPr="004E735F" w:rsidRDefault="004E735F" w:rsidP="00FC105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4E735F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Mgr. et Mgr. </w:t>
            </w:r>
            <w:r w:rsidRPr="004E735F">
              <w:rPr>
                <w:rFonts w:ascii="Verdana" w:hAnsi="Verdana" w:cs="Arial"/>
                <w:color w:val="002060"/>
                <w:sz w:val="20"/>
                <w:lang w:val="en-US"/>
              </w:rPr>
              <w:br/>
              <w:t>Markéta Beťková</w:t>
            </w:r>
          </w:p>
          <w:p w14:paraId="6D46F961" w14:textId="77777777" w:rsidR="004E735F" w:rsidRPr="004E735F" w:rsidRDefault="004E735F" w:rsidP="00FC105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4E735F">
              <w:rPr>
                <w:rFonts w:ascii="Verdana" w:hAnsi="Verdana" w:cs="Arial"/>
                <w:color w:val="002060"/>
                <w:sz w:val="20"/>
                <w:lang w:val="en-US"/>
              </w:rPr>
              <w:t>Erasmus+ staff</w:t>
            </w:r>
            <w:r w:rsidRPr="004E735F">
              <w:rPr>
                <w:rFonts w:ascii="Verdana" w:hAnsi="Verdana" w:cs="Arial"/>
                <w:color w:val="002060"/>
                <w:sz w:val="20"/>
                <w:lang w:val="en-US"/>
              </w:rPr>
              <w:br/>
              <w:t>mobility coordinator</w:t>
            </w:r>
          </w:p>
        </w:tc>
        <w:tc>
          <w:tcPr>
            <w:tcW w:w="1269" w:type="pct"/>
            <w:shd w:val="clear" w:color="auto" w:fill="FFFFFF"/>
          </w:tcPr>
          <w:p w14:paraId="56D9E710" w14:textId="77777777" w:rsidR="004E735F" w:rsidRPr="00E02718" w:rsidRDefault="004E735F" w:rsidP="00FC105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308" w:type="pct"/>
            <w:shd w:val="clear" w:color="auto" w:fill="FFFFFF"/>
          </w:tcPr>
          <w:p w14:paraId="00822F27" w14:textId="77777777" w:rsidR="004E735F" w:rsidRPr="00FB6921" w:rsidRDefault="004E735F" w:rsidP="00FC105A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FB6921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Marketa.betkova@</w:t>
            </w:r>
            <w:r w:rsidRPr="00FB6921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br/>
              <w:t>ruk.cuni.cz</w:t>
            </w:r>
            <w:r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br/>
              <w:t xml:space="preserve">+420 </w:t>
            </w:r>
            <w:r w:rsidRPr="00967FF3">
              <w:rPr>
                <w:rFonts w:ascii="Verdana" w:hAnsi="Verdana" w:cs="Arial"/>
                <w:bCs/>
                <w:color w:val="002060"/>
                <w:sz w:val="20"/>
              </w:rPr>
              <w:t>224 491 584</w:t>
            </w:r>
          </w:p>
        </w:tc>
      </w:tr>
      <w:bookmarkEnd w:id="0"/>
    </w:tbl>
    <w:p w14:paraId="56E93A04" w14:textId="77777777" w:rsidR="007967A9" w:rsidRPr="004E735F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4E735F" w:rsidRPr="00D97FE7" w14:paraId="11B64533" w14:textId="77777777" w:rsidTr="004E735F">
        <w:trPr>
          <w:trHeight w:val="371"/>
        </w:trPr>
        <w:tc>
          <w:tcPr>
            <w:tcW w:w="2204" w:type="dxa"/>
            <w:shd w:val="clear" w:color="auto" w:fill="FFFFFF"/>
          </w:tcPr>
          <w:p w14:paraId="0044634B" w14:textId="77777777" w:rsidR="004E735F" w:rsidRPr="007673FA" w:rsidRDefault="004E735F" w:rsidP="00FC105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1" w:name="_Hlk203412991"/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68" w:type="dxa"/>
            <w:gridSpan w:val="3"/>
            <w:shd w:val="clear" w:color="auto" w:fill="FFFFFF"/>
          </w:tcPr>
          <w:p w14:paraId="5AA1F163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E735F" w:rsidRPr="007673FA" w14:paraId="62455CC6" w14:textId="77777777" w:rsidTr="004E735F">
        <w:trPr>
          <w:trHeight w:val="404"/>
        </w:trPr>
        <w:tc>
          <w:tcPr>
            <w:tcW w:w="2204" w:type="dxa"/>
            <w:shd w:val="clear" w:color="auto" w:fill="FFFFFF"/>
          </w:tcPr>
          <w:p w14:paraId="18897C6A" w14:textId="77777777" w:rsidR="004E735F" w:rsidRPr="00461A0D" w:rsidRDefault="004E735F" w:rsidP="00FC105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D769B8A" w14:textId="5890A75F" w:rsidR="004E735F" w:rsidRPr="007C7568" w:rsidRDefault="004E735F" w:rsidP="00FC105A">
            <w:pPr>
              <w:spacing w:after="0"/>
              <w:ind w:right="-993"/>
              <w:jc w:val="left"/>
              <w:rPr>
                <w:rFonts w:ascii="Verdana" w:hAnsi="Verdana" w:cs="Arial"/>
                <w:strike/>
                <w:sz w:val="16"/>
                <w:szCs w:val="16"/>
                <w:lang w:val="en-GB"/>
              </w:rPr>
            </w:pPr>
          </w:p>
          <w:p w14:paraId="7A39DD56" w14:textId="77777777" w:rsidR="004E735F" w:rsidRPr="007673FA" w:rsidRDefault="004E735F" w:rsidP="00FC105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1" w:type="dxa"/>
            <w:shd w:val="clear" w:color="auto" w:fill="FFFFFF"/>
          </w:tcPr>
          <w:p w14:paraId="18ED3524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F1C5428" w14:textId="77777777" w:rsidR="004E735F" w:rsidRPr="002A7968" w:rsidRDefault="004E735F" w:rsidP="00FC105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CD57791" w14:textId="77777777" w:rsidR="004E735F" w:rsidRPr="00D460E4" w:rsidRDefault="004E735F" w:rsidP="00FC105A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0458EB3E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E735F" w:rsidRPr="007673FA" w14:paraId="24AC454A" w14:textId="77777777" w:rsidTr="004E735F">
        <w:trPr>
          <w:trHeight w:val="559"/>
        </w:trPr>
        <w:tc>
          <w:tcPr>
            <w:tcW w:w="2204" w:type="dxa"/>
            <w:shd w:val="clear" w:color="auto" w:fill="FFFFFF"/>
          </w:tcPr>
          <w:p w14:paraId="1A04FB10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1" w:type="dxa"/>
            <w:shd w:val="clear" w:color="auto" w:fill="FFFFFF"/>
          </w:tcPr>
          <w:p w14:paraId="4C205434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0F4B1BFF" w14:textId="77777777" w:rsidR="004E735F" w:rsidRPr="007673FA" w:rsidRDefault="004E735F" w:rsidP="00FC105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3" w:type="dxa"/>
            <w:shd w:val="clear" w:color="auto" w:fill="FFFFFF"/>
          </w:tcPr>
          <w:p w14:paraId="4F7DB597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4E735F" w:rsidRPr="003D0705" w14:paraId="330CAE95" w14:textId="77777777" w:rsidTr="004E735F">
        <w:trPr>
          <w:trHeight w:val="602"/>
        </w:trPr>
        <w:tc>
          <w:tcPr>
            <w:tcW w:w="2204" w:type="dxa"/>
            <w:shd w:val="clear" w:color="auto" w:fill="FFFFFF"/>
          </w:tcPr>
          <w:p w14:paraId="7FEADCC7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1" w:type="dxa"/>
            <w:shd w:val="clear" w:color="auto" w:fill="FFFFFF"/>
          </w:tcPr>
          <w:p w14:paraId="7024C7A2" w14:textId="77777777" w:rsidR="004E735F" w:rsidRPr="007673FA" w:rsidRDefault="004E735F" w:rsidP="00FC105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4E0B901B" w14:textId="77777777" w:rsidR="004E735F" w:rsidRPr="003D0705" w:rsidRDefault="004E735F" w:rsidP="00FC105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3" w:type="dxa"/>
            <w:shd w:val="clear" w:color="auto" w:fill="FFFFFF"/>
          </w:tcPr>
          <w:p w14:paraId="2CA43832" w14:textId="77777777" w:rsidR="004E735F" w:rsidRPr="003D0705" w:rsidRDefault="004E735F" w:rsidP="00FC105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bookmarkEnd w:id="1"/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B4885">
        <w:rPr>
          <w:rFonts w:ascii="Verdana" w:hAnsi="Verdana" w:cs="Calibri"/>
          <w:lang w:val="en-GB"/>
        </w:rPr>
        <w:t>Main s</w:t>
      </w:r>
      <w:r w:rsidR="005E466D" w:rsidRPr="00BB4885">
        <w:rPr>
          <w:rFonts w:ascii="Verdana" w:hAnsi="Verdana" w:cs="Calibri"/>
          <w:lang w:val="en-GB"/>
        </w:rPr>
        <w:t xml:space="preserve">ubject </w:t>
      </w:r>
      <w:r w:rsidR="00E4376B" w:rsidRPr="00BB488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5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C6FC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E735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E735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E735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tbl>
            <w:tblPr>
              <w:tblW w:w="8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/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6023"/>
              <w:gridCol w:w="930"/>
            </w:tblGrid>
            <w:tr w:rsidR="004E735F" w:rsidRPr="001D4ACC" w14:paraId="2687DB95" w14:textId="77777777" w:rsidTr="00FC105A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3C683826" w14:textId="77777777" w:rsidR="004E735F" w:rsidRPr="00FB6921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FB6921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Date</w:t>
                  </w: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053EE599" w14:textId="77777777" w:rsidR="004E735F" w:rsidRPr="00FB6921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FB6921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Activity</w:t>
                  </w: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58FABF40" w14:textId="77777777" w:rsidR="004E735F" w:rsidRPr="00FB6921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FB6921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Hours</w:t>
                  </w:r>
                </w:p>
              </w:tc>
            </w:tr>
            <w:tr w:rsidR="004E735F" w:rsidRPr="001D4ACC" w14:paraId="08C1D761" w14:textId="77777777" w:rsidTr="00FC105A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44FFBB18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is-IS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21B96B00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614AAC53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4E735F" w:rsidRPr="001D4ACC" w14:paraId="4DB352AC" w14:textId="77777777" w:rsidTr="00FC105A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0F7054F2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63777DEF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7A27389A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4E735F" w:rsidRPr="001D4ACC" w14:paraId="1DC6EA36" w14:textId="77777777" w:rsidTr="00FC105A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73776B85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4764C1C1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7F69ED70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4E735F" w:rsidRPr="001D4ACC" w14:paraId="697137F1" w14:textId="77777777" w:rsidTr="00FC105A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7313CB4B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596AE67E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75195F7D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4E735F" w:rsidRPr="001D4ACC" w14:paraId="58C75870" w14:textId="77777777" w:rsidTr="00FC105A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377C0A5E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2CA68E9E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0CBA0E68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4E735F" w:rsidRPr="001D4ACC" w14:paraId="3085D2BF" w14:textId="77777777" w:rsidTr="00FC105A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7298A46A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64E86DA4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43C32596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4E735F" w:rsidRPr="001D4ACC" w14:paraId="7F863324" w14:textId="77777777" w:rsidTr="00FC105A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18F2A867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3033480B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3A5F928E" w14:textId="77777777" w:rsidR="004E735F" w:rsidRPr="008A59E4" w:rsidRDefault="004E735F" w:rsidP="004E735F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</w:tbl>
          <w:p w14:paraId="586882A1" w14:textId="77777777" w:rsidR="004E735F" w:rsidRDefault="004E735F" w:rsidP="004E735F">
            <w:pPr>
              <w:pStyle w:val="Body"/>
              <w:ind w:left="360"/>
              <w:rPr>
                <w:rFonts w:asciiTheme="minorHAnsi" w:hAnsiTheme="minorHAnsi" w:cstheme="minorHAnsi"/>
                <w:lang w:val="en-US"/>
              </w:rPr>
            </w:pPr>
          </w:p>
          <w:p w14:paraId="4BA02EC1" w14:textId="2B2F80AF" w:rsidR="004E735F" w:rsidRPr="001D4ACC" w:rsidRDefault="004E735F" w:rsidP="004E735F">
            <w:pPr>
              <w:pStyle w:val="Body"/>
              <w:ind w:left="360"/>
              <w:rPr>
                <w:rFonts w:asciiTheme="minorHAnsi" w:hAnsiTheme="minorHAnsi" w:cstheme="minorHAnsi"/>
                <w:lang w:val="en-US"/>
              </w:rPr>
            </w:pPr>
            <w:r w:rsidRPr="001D4ACC">
              <w:rPr>
                <w:rFonts w:asciiTheme="minorHAnsi" w:hAnsiTheme="minorHAnsi" w:cstheme="minorHAnsi"/>
                <w:lang w:val="en-US"/>
              </w:rPr>
              <w:t>*Add lines, if necessary</w:t>
            </w: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E735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6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4E735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276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CA32" w14:textId="77777777" w:rsidR="0032183E" w:rsidRDefault="0032183E">
      <w:r>
        <w:separator/>
      </w:r>
    </w:p>
  </w:endnote>
  <w:endnote w:type="continuationSeparator" w:id="0">
    <w:p w14:paraId="4030289D" w14:textId="77777777" w:rsidR="0032183E" w:rsidRDefault="0032183E">
      <w:r>
        <w:continuationSeparator/>
      </w:r>
    </w:p>
  </w:endnote>
  <w:endnote w:id="1">
    <w:p w14:paraId="6D0AB73B" w14:textId="77777777" w:rsidR="00B96BA4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439F2670" w14:textId="77777777" w:rsidR="004E735F" w:rsidRPr="002A2E71" w:rsidRDefault="004E735F" w:rsidP="004E735F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anchor="ISCE" w:history="1">
        <w:r w:rsidR="00D87A69" w:rsidRPr="00D12CC2">
          <w:rPr>
            <w:rStyle w:val="Hypertextovodkaz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70AAE2E3" w14:textId="65381ACA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1764" w14:textId="77777777" w:rsidR="0032183E" w:rsidRDefault="0032183E">
      <w:r>
        <w:separator/>
      </w:r>
    </w:p>
  </w:footnote>
  <w:footnote w:type="continuationSeparator" w:id="0">
    <w:p w14:paraId="13F14E6E" w14:textId="77777777" w:rsidR="0032183E" w:rsidRDefault="0032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04233364" w:rsidR="00E01AAA" w:rsidRPr="00AD66BB" w:rsidRDefault="004E735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sz w:val="16"/>
              <w:szCs w:val="16"/>
              <w:lang w:val="en-GB"/>
            </w:rPr>
            <w:drawing>
              <wp:anchor distT="0" distB="0" distL="114300" distR="114300" simplePos="0" relativeHeight="251659264" behindDoc="0" locked="0" layoutInCell="1" allowOverlap="1" wp14:anchorId="2B2FB221" wp14:editId="0CF2042D">
                <wp:simplePos x="0" y="0"/>
                <wp:positionH relativeFrom="column">
                  <wp:posOffset>-2730500</wp:posOffset>
                </wp:positionH>
                <wp:positionV relativeFrom="paragraph">
                  <wp:posOffset>81280</wp:posOffset>
                </wp:positionV>
                <wp:extent cx="2280920" cy="478155"/>
                <wp:effectExtent l="0" t="0" r="5080" b="0"/>
                <wp:wrapThrough wrapText="bothSides">
                  <wp:wrapPolygon edited="0">
                    <wp:start x="0" y="0"/>
                    <wp:lineTo x="0" y="20653"/>
                    <wp:lineTo x="21468" y="20653"/>
                    <wp:lineTo x="21468" y="0"/>
                    <wp:lineTo x="0" y="0"/>
                  </wp:wrapPolygon>
                </wp:wrapThrough>
                <wp:docPr id="1973309927" name="Obrázek 3" descr="Obsah obrázku text, Písmo, logo, symbol&#10;&#10;Obsah generovaný pomocí AI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423062" name="Obrázek 3" descr="Obsah obrázku text, Písmo, logo, symbol&#10;&#10;Obsah generovaný pomocí AI může být nesprávný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920" cy="47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5B324C7A" w:rsidR="00E01AAA" w:rsidRPr="00967BFC" w:rsidRDefault="004E735F" w:rsidP="00C05937">
          <w:pPr>
            <w:pStyle w:val="ZDGName"/>
            <w:rPr>
              <w:lang w:val="en-GB"/>
            </w:rPr>
          </w:pPr>
          <w:r>
            <w:rPr>
              <w:noProof/>
              <w:lang w:val="en-GB"/>
            </w:rPr>
            <w:drawing>
              <wp:anchor distT="0" distB="0" distL="114300" distR="114300" simplePos="0" relativeHeight="251661312" behindDoc="0" locked="0" layoutInCell="1" allowOverlap="1" wp14:anchorId="33ACB951" wp14:editId="5D808B64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1368000" cy="576000"/>
                <wp:effectExtent l="0" t="0" r="3810" b="0"/>
                <wp:wrapNone/>
                <wp:docPr id="199638793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4982898" name="Obrázek 169498289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6E93A5D" w14:textId="56A49CE0" w:rsidR="00506408" w:rsidRPr="00B6735A" w:rsidRDefault="00506408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966213">
    <w:abstractNumId w:val="1"/>
  </w:num>
  <w:num w:numId="2" w16cid:durableId="884214679">
    <w:abstractNumId w:val="0"/>
  </w:num>
  <w:num w:numId="3" w16cid:durableId="73405541">
    <w:abstractNumId w:val="18"/>
  </w:num>
  <w:num w:numId="4" w16cid:durableId="1942226825">
    <w:abstractNumId w:val="28"/>
  </w:num>
  <w:num w:numId="5" w16cid:durableId="1704360241">
    <w:abstractNumId w:val="21"/>
  </w:num>
  <w:num w:numId="6" w16cid:durableId="1804077683">
    <w:abstractNumId w:val="27"/>
  </w:num>
  <w:num w:numId="7" w16cid:durableId="601182269">
    <w:abstractNumId w:val="42"/>
  </w:num>
  <w:num w:numId="8" w16cid:durableId="1591696304">
    <w:abstractNumId w:val="43"/>
  </w:num>
  <w:num w:numId="9" w16cid:durableId="1559583901">
    <w:abstractNumId w:val="25"/>
  </w:num>
  <w:num w:numId="10" w16cid:durableId="1952007699">
    <w:abstractNumId w:val="41"/>
  </w:num>
  <w:num w:numId="11" w16cid:durableId="12460652">
    <w:abstractNumId w:val="39"/>
  </w:num>
  <w:num w:numId="12" w16cid:durableId="502208821">
    <w:abstractNumId w:val="31"/>
  </w:num>
  <w:num w:numId="13" w16cid:durableId="1241670975">
    <w:abstractNumId w:val="37"/>
  </w:num>
  <w:num w:numId="14" w16cid:durableId="154877756">
    <w:abstractNumId w:val="19"/>
  </w:num>
  <w:num w:numId="15" w16cid:durableId="1474060592">
    <w:abstractNumId w:val="26"/>
  </w:num>
  <w:num w:numId="16" w16cid:durableId="2036734737">
    <w:abstractNumId w:val="15"/>
  </w:num>
  <w:num w:numId="17" w16cid:durableId="1174027509">
    <w:abstractNumId w:val="22"/>
  </w:num>
  <w:num w:numId="18" w16cid:durableId="148862425">
    <w:abstractNumId w:val="44"/>
  </w:num>
  <w:num w:numId="19" w16cid:durableId="1083451879">
    <w:abstractNumId w:val="33"/>
  </w:num>
  <w:num w:numId="20" w16cid:durableId="1712337538">
    <w:abstractNumId w:val="17"/>
  </w:num>
  <w:num w:numId="21" w16cid:durableId="345862541">
    <w:abstractNumId w:val="29"/>
  </w:num>
  <w:num w:numId="22" w16cid:durableId="1320041039">
    <w:abstractNumId w:val="30"/>
  </w:num>
  <w:num w:numId="23" w16cid:durableId="368654403">
    <w:abstractNumId w:val="32"/>
  </w:num>
  <w:num w:numId="24" w16cid:durableId="394281511">
    <w:abstractNumId w:val="4"/>
  </w:num>
  <w:num w:numId="25" w16cid:durableId="412315483">
    <w:abstractNumId w:val="7"/>
  </w:num>
  <w:num w:numId="26" w16cid:durableId="134294881">
    <w:abstractNumId w:val="35"/>
  </w:num>
  <w:num w:numId="27" w16cid:durableId="1876381051">
    <w:abstractNumId w:val="16"/>
  </w:num>
  <w:num w:numId="28" w16cid:durableId="2083285250">
    <w:abstractNumId w:val="10"/>
  </w:num>
  <w:num w:numId="29" w16cid:durableId="1716269802">
    <w:abstractNumId w:val="38"/>
  </w:num>
  <w:num w:numId="30" w16cid:durableId="1508640305">
    <w:abstractNumId w:val="34"/>
  </w:num>
  <w:num w:numId="31" w16cid:durableId="253707929">
    <w:abstractNumId w:val="24"/>
  </w:num>
  <w:num w:numId="32" w16cid:durableId="1623225751">
    <w:abstractNumId w:val="12"/>
  </w:num>
  <w:num w:numId="33" w16cid:durableId="294877221">
    <w:abstractNumId w:val="36"/>
  </w:num>
  <w:num w:numId="34" w16cid:durableId="415132979">
    <w:abstractNumId w:val="13"/>
  </w:num>
  <w:num w:numId="35" w16cid:durableId="166335456">
    <w:abstractNumId w:val="14"/>
  </w:num>
  <w:num w:numId="36" w16cid:durableId="1898661200">
    <w:abstractNumId w:val="11"/>
  </w:num>
  <w:num w:numId="37" w16cid:durableId="221332746">
    <w:abstractNumId w:val="9"/>
  </w:num>
  <w:num w:numId="38" w16cid:durableId="93284088">
    <w:abstractNumId w:val="36"/>
  </w:num>
  <w:num w:numId="39" w16cid:durableId="1308824430">
    <w:abstractNumId w:val="45"/>
  </w:num>
  <w:num w:numId="40" w16cid:durableId="6178400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825869">
    <w:abstractNumId w:val="3"/>
  </w:num>
  <w:num w:numId="42" w16cid:durableId="6904938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9378583">
    <w:abstractNumId w:val="18"/>
  </w:num>
  <w:num w:numId="44" w16cid:durableId="1990091165">
    <w:abstractNumId w:val="18"/>
  </w:num>
  <w:num w:numId="45" w16cid:durableId="7382156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cs-CZ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1771A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D30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0CDF"/>
    <w:rsid w:val="00301E52"/>
    <w:rsid w:val="00303679"/>
    <w:rsid w:val="003043B1"/>
    <w:rsid w:val="003044E0"/>
    <w:rsid w:val="00305816"/>
    <w:rsid w:val="00307600"/>
    <w:rsid w:val="003103C1"/>
    <w:rsid w:val="00311B04"/>
    <w:rsid w:val="0031308E"/>
    <w:rsid w:val="0031320E"/>
    <w:rsid w:val="00314143"/>
    <w:rsid w:val="00315958"/>
    <w:rsid w:val="00320BED"/>
    <w:rsid w:val="003211B3"/>
    <w:rsid w:val="003215E9"/>
    <w:rsid w:val="0032183E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A67C9"/>
    <w:rsid w:val="004B4C99"/>
    <w:rsid w:val="004B4D19"/>
    <w:rsid w:val="004B507C"/>
    <w:rsid w:val="004B6F5F"/>
    <w:rsid w:val="004C13A6"/>
    <w:rsid w:val="004C6DC4"/>
    <w:rsid w:val="004D133E"/>
    <w:rsid w:val="004D218F"/>
    <w:rsid w:val="004D290B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35F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3BDD"/>
    <w:rsid w:val="006F44FD"/>
    <w:rsid w:val="006F57DE"/>
    <w:rsid w:val="006F6EA3"/>
    <w:rsid w:val="007020C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568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7C14"/>
    <w:rsid w:val="008F2AC6"/>
    <w:rsid w:val="008F4E9D"/>
    <w:rsid w:val="008F5B44"/>
    <w:rsid w:val="008F5CB4"/>
    <w:rsid w:val="008F5E15"/>
    <w:rsid w:val="008F6473"/>
    <w:rsid w:val="008F739E"/>
    <w:rsid w:val="00900360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92E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91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4885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BC2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48EB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14C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6FCB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6E1E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E735F"/>
    <w:rPr>
      <w:lang w:val="fr-FR" w:eastAsia="en-US"/>
    </w:rPr>
  </w:style>
  <w:style w:type="paragraph" w:styleId="Normlnweb">
    <w:name w:val="Normal (Web)"/>
    <w:basedOn w:val="Normln"/>
    <w:uiPriority w:val="99"/>
    <w:unhideWhenUsed/>
    <w:rsid w:val="007C7568"/>
    <w:pPr>
      <w:spacing w:before="100" w:beforeAutospacing="1" w:after="100" w:afterAutospacing="1"/>
      <w:jc w:val="left"/>
    </w:pPr>
    <w:rPr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111</TotalTime>
  <Pages>4</Pages>
  <Words>454</Words>
  <Characters>2823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3271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Markéta Beťková</cp:lastModifiedBy>
  <cp:revision>12</cp:revision>
  <cp:lastPrinted>2013-11-06T08:46:00Z</cp:lastPrinted>
  <dcterms:created xsi:type="dcterms:W3CDTF">2025-07-14T17:21:00Z</dcterms:created>
  <dcterms:modified xsi:type="dcterms:W3CDTF">2025-07-17T08:41:00Z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